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38" w:rsidRPr="00916A3D" w:rsidRDefault="00BC0138" w:rsidP="00BC0138">
      <w:pPr>
        <w:pStyle w:val="2"/>
        <w:spacing w:before="0" w:after="0" w:line="360" w:lineRule="auto"/>
        <w:jc w:val="center"/>
        <w:rPr>
          <w:rFonts w:ascii="宋体" w:eastAsia="宋体" w:hAnsi="宋体" w:hint="eastAsia"/>
          <w:sz w:val="28"/>
          <w:szCs w:val="28"/>
        </w:rPr>
      </w:pPr>
      <w:bookmarkStart w:id="0" w:name="_Toc402768843"/>
      <w:r w:rsidRPr="00916A3D">
        <w:rPr>
          <w:rFonts w:ascii="宋体" w:eastAsia="宋体" w:hAnsi="宋体" w:hint="eastAsia"/>
          <w:sz w:val="28"/>
          <w:szCs w:val="28"/>
        </w:rPr>
        <w:t>浙江省行政事业单位国有资产管理暂行办法</w:t>
      </w:r>
      <w:bookmarkEnd w:id="0"/>
    </w:p>
    <w:p w:rsidR="00BC0138" w:rsidRPr="00636C25" w:rsidRDefault="00BC0138" w:rsidP="00BC0138">
      <w:pPr>
        <w:jc w:val="center"/>
        <w:rPr>
          <w:rFonts w:ascii="宋体" w:hAnsi="宋体"/>
          <w:sz w:val="24"/>
        </w:rPr>
      </w:pPr>
      <w:bookmarkStart w:id="1" w:name="filetype1_2"/>
      <w:bookmarkStart w:id="2" w:name="_GoBack"/>
      <w:bookmarkEnd w:id="2"/>
      <w:proofErr w:type="gramStart"/>
      <w:r w:rsidRPr="00636C25">
        <w:rPr>
          <w:rFonts w:ascii="宋体" w:hAnsi="宋体" w:hint="eastAsia"/>
          <w:sz w:val="24"/>
        </w:rPr>
        <w:t>浙财资产</w:t>
      </w:r>
      <w:bookmarkStart w:id="3" w:name="year1_2"/>
      <w:bookmarkEnd w:id="1"/>
      <w:proofErr w:type="gramEnd"/>
      <w:r w:rsidRPr="00636C25">
        <w:rPr>
          <w:rFonts w:ascii="宋体" w:hAnsi="宋体" w:hint="eastAsia"/>
          <w:sz w:val="24"/>
        </w:rPr>
        <w:t>〔2010〕61</w:t>
      </w:r>
      <w:bookmarkEnd w:id="3"/>
      <w:r w:rsidRPr="00636C25">
        <w:rPr>
          <w:rFonts w:ascii="宋体" w:hAnsi="宋体" w:hint="eastAsia"/>
          <w:sz w:val="24"/>
        </w:rPr>
        <w:t>号</w:t>
      </w:r>
    </w:p>
    <w:p w:rsidR="00BC0138" w:rsidRDefault="00BC0138" w:rsidP="00BC0138">
      <w:pPr>
        <w:jc w:val="center"/>
        <w:rPr>
          <w:rFonts w:ascii="宋体" w:hAnsi="宋体" w:hint="eastAsia"/>
          <w:sz w:val="24"/>
        </w:rPr>
      </w:pPr>
      <w:bookmarkStart w:id="4" w:name="filename"/>
      <w:r w:rsidRPr="00636C25">
        <w:rPr>
          <w:rFonts w:ascii="宋体" w:hAnsi="宋体" w:hint="eastAsia"/>
          <w:sz w:val="24"/>
        </w:rPr>
        <w:t>关于印发浙江省省级行政事业单位国有资产</w:t>
      </w:r>
    </w:p>
    <w:p w:rsidR="00BC0138" w:rsidRPr="00636C25" w:rsidRDefault="00BC0138" w:rsidP="00BC0138">
      <w:pPr>
        <w:jc w:val="center"/>
        <w:rPr>
          <w:rFonts w:ascii="宋体" w:hAnsi="宋体" w:hint="eastAsia"/>
          <w:sz w:val="24"/>
        </w:rPr>
      </w:pPr>
      <w:r w:rsidRPr="00636C25">
        <w:rPr>
          <w:rFonts w:ascii="宋体" w:hAnsi="宋体" w:hint="eastAsia"/>
          <w:sz w:val="24"/>
        </w:rPr>
        <w:t>使用管理暂行办法的通知</w:t>
      </w:r>
      <w:bookmarkEnd w:id="4"/>
    </w:p>
    <w:p w:rsidR="00BC0138" w:rsidRDefault="00BC0138" w:rsidP="00BC0138">
      <w:pPr>
        <w:spacing w:line="200" w:lineRule="exact"/>
        <w:jc w:val="left"/>
        <w:rPr>
          <w:rFonts w:ascii="宋体" w:hAnsi="宋体" w:hint="eastAsia"/>
          <w:sz w:val="24"/>
        </w:rPr>
      </w:pPr>
      <w:bookmarkStart w:id="5" w:name="zsbm"/>
    </w:p>
    <w:p w:rsidR="00BC0138" w:rsidRPr="00636C25" w:rsidRDefault="00BC0138" w:rsidP="00BC0138">
      <w:pPr>
        <w:jc w:val="left"/>
        <w:rPr>
          <w:rFonts w:ascii="宋体" w:hAnsi="宋体" w:hint="eastAsia"/>
          <w:sz w:val="24"/>
        </w:rPr>
      </w:pPr>
      <w:r w:rsidRPr="00636C25">
        <w:rPr>
          <w:rFonts w:ascii="宋体" w:hAnsi="宋体" w:hint="eastAsia"/>
          <w:sz w:val="24"/>
        </w:rPr>
        <w:t>省级各行政事业单位</w:t>
      </w:r>
      <w:bookmarkEnd w:id="5"/>
      <w:r w:rsidRPr="00636C25">
        <w:rPr>
          <w:rFonts w:ascii="宋体" w:hAnsi="宋体" w:hint="eastAsia"/>
          <w:sz w:val="24"/>
        </w:rPr>
        <w:t>：</w:t>
      </w:r>
    </w:p>
    <w:p w:rsidR="00BC0138" w:rsidRPr="00636C25" w:rsidRDefault="00BC0138" w:rsidP="00BC0138">
      <w:pPr>
        <w:ind w:firstLineChars="200" w:firstLine="480"/>
        <w:rPr>
          <w:rFonts w:ascii="宋体" w:hAnsi="宋体" w:hint="eastAsia"/>
          <w:color w:val="000000"/>
          <w:sz w:val="24"/>
        </w:rPr>
      </w:pPr>
      <w:r w:rsidRPr="00636C25">
        <w:rPr>
          <w:rFonts w:ascii="宋体" w:hAnsi="宋体" w:hint="eastAsia"/>
          <w:color w:val="000000"/>
          <w:sz w:val="24"/>
        </w:rPr>
        <w:t>经研究，我厅制定了《浙江省省级行政事业单位国有资产使用管理暂行办法》，现印发给你们，请遵照执行。</w:t>
      </w:r>
    </w:p>
    <w:p w:rsidR="00BC0138" w:rsidRDefault="00BC0138" w:rsidP="00BC0138">
      <w:pPr>
        <w:ind w:firstLineChars="200" w:firstLine="480"/>
        <w:rPr>
          <w:rFonts w:ascii="宋体" w:hAnsi="宋体" w:hint="eastAsia"/>
          <w:color w:val="000000"/>
          <w:sz w:val="24"/>
        </w:rPr>
      </w:pPr>
      <w:r w:rsidRPr="00636C25">
        <w:rPr>
          <w:rFonts w:ascii="宋体" w:hAnsi="宋体" w:hint="eastAsia"/>
          <w:color w:val="000000"/>
          <w:sz w:val="24"/>
        </w:rPr>
        <w:t>对在本办法出台前未经批准已经实施的出租、对外投资、担保等事项，各单位要认真清理，并将上述事项发生的时间、期限、资金来源、资产状况、所签合同（或协议）、收益情况等，报主管部门审核认定。各主管部门应加强管理、认真审核，并于2010年9月底前，将审核认定情况以书面形式报省财政厅备查（没有主管部门的，直接报省财政厅）。同时，各单位应及时将出租、对外投资和担保等资产使用情况录入资产管理信息系统。本办法下发后，省级行政事业单位原租赁合同（协议）存续期内收取的租金以及事业单位按原合同（或协议）取得的对外投资、担保收入应按本办法的规定上缴省财政。</w:t>
      </w:r>
    </w:p>
    <w:p w:rsidR="00BC0138" w:rsidRPr="00636C25" w:rsidRDefault="00BC0138" w:rsidP="00BC0138">
      <w:pPr>
        <w:ind w:firstLineChars="200" w:firstLine="480"/>
        <w:rPr>
          <w:rFonts w:ascii="宋体" w:hAnsi="宋体" w:hint="eastAsia"/>
          <w:color w:val="000000"/>
          <w:sz w:val="24"/>
        </w:rPr>
      </w:pPr>
    </w:p>
    <w:p w:rsidR="00BC0138" w:rsidRPr="00636C25" w:rsidRDefault="00BC0138" w:rsidP="00BC0138">
      <w:pPr>
        <w:ind w:leftChars="1500" w:left="3150"/>
        <w:jc w:val="center"/>
        <w:rPr>
          <w:rFonts w:ascii="宋体" w:hAnsi="宋体" w:hint="eastAsia"/>
          <w:sz w:val="24"/>
        </w:rPr>
      </w:pPr>
      <w:r w:rsidRPr="00636C25">
        <w:rPr>
          <w:rFonts w:ascii="宋体" w:hAnsi="宋体" w:hint="eastAsia"/>
          <w:sz w:val="24"/>
        </w:rPr>
        <w:t>二○一○年</w:t>
      </w:r>
      <w:smartTag w:uri="urn:schemas-microsoft-com:office:smarttags" w:element="chsdate">
        <w:smartTagPr>
          <w:attr w:name="Year" w:val="2010"/>
          <w:attr w:name="Month" w:val="6"/>
          <w:attr w:name="Day" w:val="21"/>
          <w:attr w:name="IsLunarDate" w:val="False"/>
          <w:attr w:name="IsROCDate" w:val="False"/>
        </w:smartTagPr>
        <w:r w:rsidRPr="00636C25">
          <w:rPr>
            <w:rFonts w:ascii="宋体" w:hAnsi="宋体" w:hint="eastAsia"/>
            <w:sz w:val="24"/>
          </w:rPr>
          <w:t>六月二十一日</w:t>
        </w:r>
      </w:smartTag>
    </w:p>
    <w:p w:rsidR="00BC0138" w:rsidRDefault="00BC0138" w:rsidP="00BC0138">
      <w:pPr>
        <w:rPr>
          <w:rFonts w:ascii="宋体" w:hAnsi="宋体" w:hint="eastAsia"/>
          <w:sz w:val="24"/>
        </w:rPr>
      </w:pPr>
      <w:r w:rsidRPr="00636C25">
        <w:rPr>
          <w:rFonts w:ascii="宋体" w:hAnsi="宋体" w:hint="eastAsia"/>
          <w:sz w:val="24"/>
        </w:rPr>
        <w:t xml:space="preserve">    </w:t>
      </w:r>
      <w:r>
        <w:rPr>
          <w:rFonts w:ascii="宋体" w:hAnsi="宋体" w:hint="eastAsia"/>
          <w:sz w:val="24"/>
        </w:rPr>
        <w:t xml:space="preserve">  </w:t>
      </w:r>
      <w:r w:rsidRPr="00636C25">
        <w:rPr>
          <w:rFonts w:ascii="宋体" w:hAnsi="宋体" w:hint="eastAsia"/>
          <w:sz w:val="24"/>
        </w:rPr>
        <w:t>（此件公开发布）</w:t>
      </w:r>
    </w:p>
    <w:p w:rsidR="00BC0138" w:rsidRDefault="00BC0138" w:rsidP="00BC0138">
      <w:pPr>
        <w:rPr>
          <w:rFonts w:ascii="宋体" w:hAnsi="宋体" w:hint="eastAsia"/>
          <w:sz w:val="24"/>
        </w:rPr>
      </w:pPr>
    </w:p>
    <w:p w:rsidR="00BC0138" w:rsidRDefault="00BC0138" w:rsidP="00BC0138">
      <w:pPr>
        <w:rPr>
          <w:rFonts w:ascii="宋体" w:hAnsi="宋体" w:hint="eastAsia"/>
          <w:sz w:val="24"/>
        </w:rPr>
      </w:pPr>
    </w:p>
    <w:p w:rsidR="00BC0138" w:rsidRPr="00636C25" w:rsidRDefault="00BC0138" w:rsidP="00BC0138">
      <w:pPr>
        <w:rPr>
          <w:rFonts w:ascii="宋体" w:hAnsi="宋体" w:hint="eastAsia"/>
          <w:sz w:val="24"/>
        </w:rPr>
      </w:pPr>
    </w:p>
    <w:p w:rsidR="00BC0138" w:rsidRPr="007B3342" w:rsidRDefault="00BC0138" w:rsidP="00BC0138">
      <w:pPr>
        <w:numPr>
          <w:ilvl w:val="0"/>
          <w:numId w:val="6"/>
        </w:numPr>
        <w:ind w:left="0" w:firstLine="0"/>
        <w:jc w:val="center"/>
        <w:rPr>
          <w:rFonts w:ascii="宋体" w:hAnsi="宋体" w:hint="eastAsia"/>
          <w:b/>
          <w:bCs/>
          <w:sz w:val="28"/>
          <w:szCs w:val="28"/>
        </w:rPr>
      </w:pPr>
      <w:r>
        <w:rPr>
          <w:rFonts w:ascii="宋体" w:hAnsi="宋体" w:hint="eastAsia"/>
          <w:b/>
          <w:bCs/>
          <w:sz w:val="28"/>
          <w:szCs w:val="28"/>
        </w:rPr>
        <w:t xml:space="preserve">  </w:t>
      </w:r>
      <w:r w:rsidRPr="007B3342">
        <w:rPr>
          <w:rFonts w:ascii="宋体" w:hAnsi="宋体" w:hint="eastAsia"/>
          <w:b/>
          <w:bCs/>
          <w:sz w:val="28"/>
          <w:szCs w:val="28"/>
        </w:rPr>
        <w:t>总</w:t>
      </w:r>
      <w:r>
        <w:rPr>
          <w:rFonts w:ascii="宋体" w:hAnsi="宋体" w:hint="eastAsia"/>
          <w:b/>
          <w:bCs/>
          <w:sz w:val="28"/>
          <w:szCs w:val="28"/>
        </w:rPr>
        <w:t xml:space="preserve"> </w:t>
      </w:r>
      <w:r w:rsidRPr="007B3342">
        <w:rPr>
          <w:rFonts w:ascii="宋体" w:hAnsi="宋体" w:hint="eastAsia"/>
          <w:b/>
          <w:bCs/>
          <w:sz w:val="28"/>
          <w:szCs w:val="28"/>
        </w:rPr>
        <w:t>则</w:t>
      </w:r>
    </w:p>
    <w:p w:rsidR="00BC0138" w:rsidRPr="004777B5" w:rsidRDefault="00BC0138" w:rsidP="00BC0138">
      <w:pPr>
        <w:widowControl/>
        <w:numPr>
          <w:ilvl w:val="0"/>
          <w:numId w:val="2"/>
        </w:numPr>
        <w:tabs>
          <w:tab w:val="clear" w:pos="2520"/>
        </w:tabs>
        <w:spacing w:line="440" w:lineRule="exact"/>
        <w:ind w:left="0" w:firstLineChars="225" w:firstLine="540"/>
        <w:jc w:val="left"/>
        <w:rPr>
          <w:rFonts w:ascii="宋体" w:hAnsi="宋体" w:hint="eastAsia"/>
          <w:sz w:val="24"/>
        </w:rPr>
      </w:pPr>
      <w:r w:rsidRPr="004777B5">
        <w:rPr>
          <w:rFonts w:ascii="宋体" w:hAnsi="宋体" w:hint="eastAsia"/>
          <w:sz w:val="24"/>
        </w:rPr>
        <w:t>为规范和加强省级行政事业单位国有资产使用管理，维护国有资产安全和完整，提高国有资产使用效益，根据《浙江省行政事业单位国有资产管理暂行办法》（</w:t>
      </w:r>
      <w:r w:rsidRPr="004777B5">
        <w:rPr>
          <w:rFonts w:ascii="宋体" w:hAnsi="宋体" w:hint="eastAsia"/>
          <w:color w:val="000000"/>
          <w:sz w:val="24"/>
        </w:rPr>
        <w:t>浙政办发〔2009〕178号）</w:t>
      </w:r>
      <w:r w:rsidRPr="004777B5">
        <w:rPr>
          <w:rFonts w:ascii="宋体" w:hAnsi="宋体" w:hint="eastAsia"/>
          <w:sz w:val="24"/>
        </w:rPr>
        <w:t>有关规定，制定本办法。</w:t>
      </w:r>
    </w:p>
    <w:p w:rsidR="00BC0138" w:rsidRPr="004777B5" w:rsidRDefault="00BC0138" w:rsidP="00BC0138">
      <w:pPr>
        <w:widowControl/>
        <w:numPr>
          <w:ilvl w:val="0"/>
          <w:numId w:val="2"/>
        </w:numPr>
        <w:tabs>
          <w:tab w:val="clear" w:pos="2520"/>
        </w:tabs>
        <w:spacing w:line="440" w:lineRule="exact"/>
        <w:ind w:left="0" w:firstLineChars="225" w:firstLine="540"/>
        <w:jc w:val="left"/>
        <w:rPr>
          <w:rFonts w:ascii="宋体" w:hAnsi="宋体" w:hint="eastAsia"/>
          <w:sz w:val="24"/>
        </w:rPr>
      </w:pPr>
      <w:r w:rsidRPr="004777B5">
        <w:rPr>
          <w:rFonts w:ascii="宋体" w:hAnsi="宋体" w:hint="eastAsia"/>
          <w:sz w:val="24"/>
        </w:rPr>
        <w:t>本办法适用于省级各类行政、事业单位国有资产的使用和管理。</w:t>
      </w:r>
    </w:p>
    <w:p w:rsidR="00BC0138" w:rsidRPr="004777B5" w:rsidRDefault="00BC0138" w:rsidP="00BC0138">
      <w:pPr>
        <w:widowControl/>
        <w:spacing w:line="440" w:lineRule="exact"/>
        <w:jc w:val="left"/>
        <w:rPr>
          <w:rFonts w:ascii="宋体" w:hAnsi="宋体" w:cs="Arial" w:hint="eastAsia"/>
          <w:sz w:val="24"/>
        </w:rPr>
      </w:pPr>
      <w:r w:rsidRPr="004777B5">
        <w:rPr>
          <w:rFonts w:ascii="宋体" w:hAnsi="宋体" w:cs="Arial" w:hint="eastAsia"/>
          <w:color w:val="000000"/>
          <w:sz w:val="24"/>
        </w:rPr>
        <w:t xml:space="preserve">    其他</w:t>
      </w:r>
      <w:r w:rsidRPr="004777B5">
        <w:rPr>
          <w:rFonts w:ascii="宋体" w:hAnsi="宋体" w:hint="eastAsia"/>
          <w:sz w:val="24"/>
        </w:rPr>
        <w:t>社会团体和民办非企业单位占有的国有资产使用和管理参照本办法执行。</w:t>
      </w:r>
    </w:p>
    <w:p w:rsidR="00BC0138" w:rsidRPr="004777B5" w:rsidRDefault="00BC0138" w:rsidP="00BC0138">
      <w:pPr>
        <w:widowControl/>
        <w:numPr>
          <w:ilvl w:val="0"/>
          <w:numId w:val="2"/>
        </w:numPr>
        <w:tabs>
          <w:tab w:val="clear" w:pos="2520"/>
        </w:tabs>
        <w:spacing w:line="440" w:lineRule="exact"/>
        <w:ind w:left="0" w:firstLineChars="225" w:firstLine="540"/>
        <w:jc w:val="left"/>
        <w:rPr>
          <w:rFonts w:ascii="宋体" w:hAnsi="宋体" w:cs="Arial" w:hint="eastAsia"/>
          <w:sz w:val="24"/>
        </w:rPr>
      </w:pPr>
      <w:r w:rsidRPr="004777B5">
        <w:rPr>
          <w:rFonts w:ascii="宋体" w:hAnsi="宋体" w:cs="Arial" w:hint="eastAsia"/>
          <w:sz w:val="24"/>
        </w:rPr>
        <w:lastRenderedPageBreak/>
        <w:t>本办法所称的国有资产使用，是指行政事业单位国有资产的自用</w:t>
      </w:r>
      <w:r w:rsidRPr="004777B5">
        <w:rPr>
          <w:rFonts w:ascii="宋体" w:hAnsi="宋体" w:hint="eastAsia"/>
          <w:sz w:val="24"/>
        </w:rPr>
        <w:t>、出租以及事业单位对外投资和担保等行为。国有资产使用应首先保证本单位履行职责和事业发展的需要。</w:t>
      </w:r>
    </w:p>
    <w:p w:rsidR="00BC0138" w:rsidRPr="004777B5" w:rsidRDefault="00BC0138" w:rsidP="00BC0138">
      <w:pPr>
        <w:widowControl/>
        <w:numPr>
          <w:ilvl w:val="0"/>
          <w:numId w:val="2"/>
        </w:numPr>
        <w:tabs>
          <w:tab w:val="clear" w:pos="2520"/>
        </w:tabs>
        <w:spacing w:line="440" w:lineRule="exact"/>
        <w:ind w:left="0" w:firstLineChars="225" w:firstLine="540"/>
        <w:jc w:val="left"/>
        <w:rPr>
          <w:rFonts w:ascii="宋体" w:hAnsi="宋体" w:hint="eastAsia"/>
          <w:sz w:val="24"/>
        </w:rPr>
      </w:pPr>
      <w:r w:rsidRPr="004777B5">
        <w:rPr>
          <w:rFonts w:ascii="宋体" w:hAnsi="宋体" w:cs="Arial" w:hint="eastAsia"/>
          <w:sz w:val="24"/>
        </w:rPr>
        <w:t>行政事业单位国有资产使用应遵循权属清晰、安全完整、风险控制、注重绩效的原则。权属不明确或者存在权属纠纷的资产不得进行出租、对外投资以及担保。</w:t>
      </w:r>
    </w:p>
    <w:p w:rsidR="00BC0138" w:rsidRPr="004777B5" w:rsidRDefault="00BC0138" w:rsidP="00BC0138">
      <w:pPr>
        <w:widowControl/>
        <w:numPr>
          <w:ilvl w:val="0"/>
          <w:numId w:val="2"/>
        </w:numPr>
        <w:tabs>
          <w:tab w:val="clear" w:pos="2520"/>
        </w:tabs>
        <w:spacing w:line="440" w:lineRule="exact"/>
        <w:ind w:left="0" w:firstLineChars="225" w:firstLine="540"/>
        <w:jc w:val="left"/>
        <w:rPr>
          <w:rFonts w:ascii="宋体" w:hAnsi="宋体" w:hint="eastAsia"/>
          <w:sz w:val="24"/>
        </w:rPr>
      </w:pPr>
      <w:r w:rsidRPr="004777B5">
        <w:rPr>
          <w:rFonts w:ascii="宋体" w:hAnsi="宋体" w:cs="Arial" w:hint="eastAsia"/>
          <w:sz w:val="24"/>
        </w:rPr>
        <w:t>行政事业单位国有资产</w:t>
      </w:r>
      <w:r w:rsidRPr="004777B5">
        <w:rPr>
          <w:rFonts w:ascii="宋体" w:hAnsi="宋体" w:hint="eastAsia"/>
          <w:sz w:val="24"/>
        </w:rPr>
        <w:t>出租以及事业单位对外投资和担保应严格履行审批手续，未经主管部门和省财政厅批准，行政事业单位国有资产不得出租、对外投资和担保。主管部门、</w:t>
      </w:r>
      <w:r w:rsidRPr="004777B5">
        <w:rPr>
          <w:rFonts w:ascii="宋体" w:hAnsi="宋体" w:cs="Arial" w:hint="eastAsia"/>
          <w:sz w:val="24"/>
        </w:rPr>
        <w:t>省财政厅对行政事业单位资产使用事项的批准文件，是单位订立资产出租、对外投资、担保合同（协议）和账务处理的重要依据。单位账务处理按照现行行政、事业单位财务和会计制度的有关规定执行。</w:t>
      </w:r>
    </w:p>
    <w:p w:rsidR="00BC0138" w:rsidRPr="004777B5" w:rsidRDefault="00BC0138" w:rsidP="00BC0138">
      <w:pPr>
        <w:widowControl/>
        <w:numPr>
          <w:ilvl w:val="0"/>
          <w:numId w:val="2"/>
        </w:numPr>
        <w:tabs>
          <w:tab w:val="clear" w:pos="2520"/>
        </w:tabs>
        <w:spacing w:line="440" w:lineRule="exact"/>
        <w:ind w:left="0" w:firstLineChars="225" w:firstLine="540"/>
        <w:jc w:val="left"/>
        <w:rPr>
          <w:rFonts w:ascii="宋体" w:hAnsi="宋体" w:hint="eastAsia"/>
          <w:sz w:val="24"/>
        </w:rPr>
      </w:pPr>
      <w:r w:rsidRPr="004777B5">
        <w:rPr>
          <w:rFonts w:ascii="宋体" w:hAnsi="宋体" w:cs="Arial" w:hint="eastAsia"/>
          <w:sz w:val="24"/>
        </w:rPr>
        <w:t>行政事业单位对出租资产以及事业单位对对外投资和担保资产应建立专门台账，实行专项管理，并在单位财务会计报告中对相关信息进行披露。</w:t>
      </w:r>
    </w:p>
    <w:p w:rsidR="00BC0138" w:rsidRPr="004777B5" w:rsidRDefault="00BC0138" w:rsidP="00BC0138">
      <w:pPr>
        <w:widowControl/>
        <w:numPr>
          <w:ilvl w:val="0"/>
          <w:numId w:val="2"/>
        </w:numPr>
        <w:tabs>
          <w:tab w:val="clear" w:pos="2520"/>
        </w:tabs>
        <w:spacing w:line="440" w:lineRule="exact"/>
        <w:ind w:left="0" w:firstLineChars="225" w:firstLine="540"/>
        <w:jc w:val="left"/>
        <w:rPr>
          <w:rFonts w:ascii="宋体" w:hAnsi="宋体" w:hint="eastAsia"/>
          <w:sz w:val="24"/>
        </w:rPr>
      </w:pPr>
      <w:r w:rsidRPr="004777B5">
        <w:rPr>
          <w:rFonts w:ascii="宋体" w:hAnsi="宋体" w:hint="eastAsia"/>
          <w:sz w:val="24"/>
        </w:rPr>
        <w:t>行政事业单位应当建立健全各项国有资产使用管理制度，规范国有资产使用行为，加强资产日常管理，防止因资产使用不当或管理不善造成损失和浪费，充分发挥国有资产的使用效益。</w:t>
      </w:r>
    </w:p>
    <w:p w:rsidR="00BC0138" w:rsidRPr="007B3342" w:rsidRDefault="00BC0138" w:rsidP="00BC0138">
      <w:pPr>
        <w:widowControl/>
        <w:numPr>
          <w:ilvl w:val="0"/>
          <w:numId w:val="6"/>
        </w:numPr>
        <w:spacing w:beforeLines="50" w:before="156"/>
        <w:ind w:left="902" w:hanging="902"/>
        <w:jc w:val="center"/>
        <w:rPr>
          <w:rFonts w:ascii="宋体" w:hAnsi="宋体" w:hint="eastAsia"/>
          <w:b/>
          <w:sz w:val="28"/>
          <w:szCs w:val="28"/>
        </w:rPr>
      </w:pPr>
      <w:r w:rsidRPr="007B3342">
        <w:rPr>
          <w:rFonts w:ascii="宋体" w:hAnsi="宋体" w:hint="eastAsia"/>
          <w:b/>
          <w:sz w:val="28"/>
          <w:szCs w:val="28"/>
        </w:rPr>
        <w:t xml:space="preserve"> 自用资产管理</w:t>
      </w:r>
    </w:p>
    <w:p w:rsidR="00BC0138" w:rsidRPr="004777B5" w:rsidRDefault="00BC0138" w:rsidP="00BC0138">
      <w:pPr>
        <w:widowControl/>
        <w:numPr>
          <w:ilvl w:val="0"/>
          <w:numId w:val="2"/>
        </w:numPr>
        <w:tabs>
          <w:tab w:val="clear" w:pos="2520"/>
        </w:tabs>
        <w:spacing w:line="440" w:lineRule="exact"/>
        <w:ind w:left="0" w:firstLineChars="200" w:firstLine="480"/>
        <w:jc w:val="left"/>
        <w:rPr>
          <w:rFonts w:ascii="宋体" w:hAnsi="宋体" w:hint="eastAsia"/>
          <w:sz w:val="24"/>
        </w:rPr>
      </w:pPr>
      <w:r w:rsidRPr="004777B5">
        <w:rPr>
          <w:rFonts w:ascii="宋体" w:hAnsi="宋体" w:hint="eastAsia"/>
          <w:sz w:val="24"/>
        </w:rPr>
        <w:t>自用资产管理具体包括：资产购置、资产入库登记、资产领用交回、资产清查盘点、资产处置、资产统计报告、资产管理考核、资产共享共用、无形资产管理等。</w:t>
      </w:r>
    </w:p>
    <w:p w:rsidR="00BC0138" w:rsidRPr="004777B5" w:rsidRDefault="00BC0138" w:rsidP="00BC0138">
      <w:pPr>
        <w:widowControl/>
        <w:numPr>
          <w:ilvl w:val="0"/>
          <w:numId w:val="2"/>
        </w:numPr>
        <w:tabs>
          <w:tab w:val="clear" w:pos="2520"/>
        </w:tabs>
        <w:spacing w:line="440" w:lineRule="exact"/>
        <w:ind w:left="0" w:firstLineChars="200" w:firstLine="480"/>
        <w:jc w:val="left"/>
        <w:rPr>
          <w:rFonts w:ascii="宋体" w:hAnsi="宋体" w:hint="eastAsia"/>
          <w:sz w:val="24"/>
        </w:rPr>
      </w:pPr>
      <w:r w:rsidRPr="004777B5">
        <w:rPr>
          <w:rFonts w:ascii="宋体" w:hAnsi="宋体" w:hint="eastAsia"/>
          <w:sz w:val="24"/>
        </w:rPr>
        <w:t>资产购置。行政事业单位应按照省财政厅批准的资产购置预算办理资产购置事项。对列入控购范围的资产，应按规定办理控购审批手续，属于政府采购项目的，应当编制政府采购预算并依法实施政府采购。各单位要严格按照申购、审批、合同订立、验收、付款等流程购置资产，不得超标准购置。</w:t>
      </w:r>
    </w:p>
    <w:p w:rsidR="00BC0138" w:rsidRPr="004777B5" w:rsidRDefault="00BC0138" w:rsidP="00BC0138">
      <w:pPr>
        <w:widowControl/>
        <w:numPr>
          <w:ilvl w:val="0"/>
          <w:numId w:val="2"/>
        </w:numPr>
        <w:tabs>
          <w:tab w:val="clear" w:pos="2520"/>
        </w:tabs>
        <w:spacing w:line="440" w:lineRule="exact"/>
        <w:ind w:left="0" w:firstLineChars="200" w:firstLine="480"/>
        <w:jc w:val="left"/>
        <w:rPr>
          <w:rFonts w:ascii="宋体" w:hAnsi="宋体" w:hint="eastAsia"/>
          <w:sz w:val="24"/>
        </w:rPr>
      </w:pPr>
      <w:r w:rsidRPr="004777B5">
        <w:rPr>
          <w:rFonts w:ascii="宋体" w:hAnsi="宋体" w:hint="eastAsia"/>
          <w:sz w:val="24"/>
        </w:rPr>
        <w:t>资产入库登记。对通过购置、接受捐赠、无偿划拨等方式获得的资产，单位资产管理部门应严把数量、质量关，验收合格后及时办理入库手续；自</w:t>
      </w:r>
      <w:proofErr w:type="gramStart"/>
      <w:r w:rsidRPr="004777B5">
        <w:rPr>
          <w:rFonts w:ascii="宋体" w:hAnsi="宋体" w:hint="eastAsia"/>
          <w:sz w:val="24"/>
        </w:rPr>
        <w:t>建资产</w:t>
      </w:r>
      <w:proofErr w:type="gramEnd"/>
      <w:r w:rsidRPr="004777B5">
        <w:rPr>
          <w:rFonts w:ascii="宋体" w:hAnsi="宋体" w:hint="eastAsia"/>
          <w:sz w:val="24"/>
        </w:rPr>
        <w:t>应及时办理竣工验收、竣工财务决算编报以及按相关规定办理资产移交和产权登记。单位财务管理部门应根据资产的相关凭证或文件及时进行账务处理。</w:t>
      </w:r>
    </w:p>
    <w:p w:rsidR="00BC0138" w:rsidRPr="004777B5" w:rsidRDefault="00BC0138" w:rsidP="00BC0138">
      <w:pPr>
        <w:widowControl/>
        <w:numPr>
          <w:ilvl w:val="0"/>
          <w:numId w:val="2"/>
        </w:numPr>
        <w:tabs>
          <w:tab w:val="clear" w:pos="2520"/>
        </w:tabs>
        <w:spacing w:line="440" w:lineRule="exact"/>
        <w:ind w:left="0" w:firstLineChars="200" w:firstLine="480"/>
        <w:jc w:val="left"/>
        <w:rPr>
          <w:rFonts w:ascii="宋体" w:hAnsi="宋体" w:hint="eastAsia"/>
          <w:sz w:val="24"/>
        </w:rPr>
      </w:pPr>
      <w:r>
        <w:rPr>
          <w:rFonts w:ascii="宋体" w:hAnsi="宋体" w:hint="eastAsia"/>
          <w:sz w:val="24"/>
        </w:rPr>
        <w:t xml:space="preserve">  </w:t>
      </w:r>
      <w:r w:rsidRPr="004777B5">
        <w:rPr>
          <w:rFonts w:ascii="宋体" w:hAnsi="宋体" w:hint="eastAsia"/>
          <w:sz w:val="24"/>
        </w:rPr>
        <w:t>资产领用交回。行政事业单位应在资产使用明细账中，全面反映本单位资产的领用、交回、占用情况。资产领用必须经主管领导批准，资产出库应及时进行账务处理。使用人员离职，所用资产必须按规定交回。</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资产清查盘点。行政事业单位应定期对国有资产进行清查盘点（至少每年一次），单位资产管理部门要与财务部门定期进行账目核对，做到账</w:t>
      </w:r>
      <w:proofErr w:type="gramStart"/>
      <w:r w:rsidRPr="004777B5">
        <w:rPr>
          <w:rFonts w:ascii="宋体" w:hAnsi="宋体" w:hint="eastAsia"/>
          <w:sz w:val="24"/>
        </w:rPr>
        <w:t>账</w:t>
      </w:r>
      <w:proofErr w:type="gramEnd"/>
      <w:r w:rsidRPr="004777B5">
        <w:rPr>
          <w:rFonts w:ascii="宋体" w:hAnsi="宋体" w:hint="eastAsia"/>
          <w:sz w:val="24"/>
        </w:rPr>
        <w:t>相符、账卡相符、账实相符。</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资产处置。行政事业单位资产需要处置时，应按照《浙江省省级行政事业单位国有资产处置管理暂行办法》（</w:t>
      </w:r>
      <w:proofErr w:type="gramStart"/>
      <w:r w:rsidRPr="004777B5">
        <w:rPr>
          <w:rFonts w:ascii="宋体" w:hAnsi="宋体" w:hint="eastAsia"/>
          <w:sz w:val="24"/>
        </w:rPr>
        <w:t>浙财资产</w:t>
      </w:r>
      <w:proofErr w:type="gramEnd"/>
      <w:r w:rsidRPr="004777B5">
        <w:rPr>
          <w:rFonts w:ascii="宋体" w:hAnsi="宋体" w:hint="eastAsia"/>
          <w:sz w:val="24"/>
        </w:rPr>
        <w:t>〔2010〕1号）的规定办理。</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资产统计报告。行政事业单位应当</w:t>
      </w:r>
      <w:r w:rsidRPr="0035646B">
        <w:rPr>
          <w:rFonts w:ascii="宋体" w:hAnsi="宋体" w:hint="eastAsia"/>
          <w:sz w:val="24"/>
        </w:rPr>
        <w:t>按照国有资产信息化管理的要求，及时将资产</w:t>
      </w:r>
      <w:r w:rsidRPr="004777B5">
        <w:rPr>
          <w:rFonts w:ascii="宋体" w:hAnsi="宋体" w:hint="eastAsia"/>
          <w:sz w:val="24"/>
        </w:rPr>
        <w:t>占有、使用情况及增减</w:t>
      </w:r>
      <w:r w:rsidRPr="0035646B">
        <w:rPr>
          <w:rFonts w:ascii="宋体" w:hAnsi="宋体" w:hint="eastAsia"/>
          <w:sz w:val="24"/>
        </w:rPr>
        <w:t>变动信息录入资产管理信息系统，对本单位国有资产实行动态管理，并</w:t>
      </w:r>
      <w:r w:rsidRPr="004777B5">
        <w:rPr>
          <w:rFonts w:ascii="宋体" w:hAnsi="宋体" w:hint="eastAsia"/>
          <w:sz w:val="24"/>
        </w:rPr>
        <w:t>按要求定期向主管部门和省财政厅报送资产统计报告。</w:t>
      </w:r>
    </w:p>
    <w:p w:rsidR="00BC0138" w:rsidRPr="004777B5" w:rsidRDefault="00BC0138" w:rsidP="00BC0138">
      <w:pPr>
        <w:widowControl/>
        <w:numPr>
          <w:ilvl w:val="0"/>
          <w:numId w:val="2"/>
        </w:numPr>
        <w:tabs>
          <w:tab w:val="clear" w:pos="2520"/>
        </w:tabs>
        <w:spacing w:line="460" w:lineRule="exact"/>
        <w:ind w:left="0" w:firstLineChars="200" w:firstLine="480"/>
        <w:jc w:val="left"/>
        <w:rPr>
          <w:rFonts w:ascii="宋体" w:hAnsi="宋体" w:hint="eastAsia"/>
          <w:sz w:val="24"/>
        </w:rPr>
      </w:pPr>
      <w:r>
        <w:rPr>
          <w:rFonts w:ascii="宋体" w:hAnsi="宋体" w:hint="eastAsia"/>
          <w:sz w:val="24"/>
        </w:rPr>
        <w:t xml:space="preserve">  </w:t>
      </w:r>
      <w:r w:rsidRPr="004777B5">
        <w:rPr>
          <w:rFonts w:ascii="宋体" w:hAnsi="宋体" w:hint="eastAsia"/>
          <w:sz w:val="24"/>
        </w:rPr>
        <w:t>资产管理考核。行政事业单位应建立资产使用管理责任制，将资产管理责任落实到使用部门和使用人。资产使用部门和使用人对所用资产负有保管、维护、确保资产安全完整的责任。行政事业单位对资产丢失、毁损等情况应实行责任追究，并对资产管理、使用岗位相关人员结合年度工作进行考核。</w:t>
      </w:r>
    </w:p>
    <w:p w:rsidR="00BC0138" w:rsidRPr="004777B5" w:rsidRDefault="00BC0138" w:rsidP="00BC0138">
      <w:pPr>
        <w:widowControl/>
        <w:numPr>
          <w:ilvl w:val="0"/>
          <w:numId w:val="2"/>
        </w:numPr>
        <w:tabs>
          <w:tab w:val="clear" w:pos="2520"/>
        </w:tabs>
        <w:spacing w:line="460" w:lineRule="exact"/>
        <w:ind w:left="0" w:firstLineChars="200" w:firstLine="480"/>
        <w:jc w:val="left"/>
        <w:rPr>
          <w:rFonts w:ascii="宋体" w:hAnsi="宋体" w:hint="eastAsia"/>
          <w:sz w:val="24"/>
        </w:rPr>
      </w:pPr>
      <w:r>
        <w:rPr>
          <w:rFonts w:ascii="宋体" w:hAnsi="宋体" w:hint="eastAsia"/>
          <w:sz w:val="24"/>
        </w:rPr>
        <w:t xml:space="preserve">  </w:t>
      </w:r>
      <w:r w:rsidRPr="004777B5">
        <w:rPr>
          <w:rFonts w:ascii="宋体" w:hAnsi="宋体" w:hint="eastAsia"/>
          <w:sz w:val="24"/>
        </w:rPr>
        <w:t>资产共享共用。对行政事业单位之间或单位内部可以实行共享共用的大型仪器、设备等资产，要积极推进国有资产共享共用工作，提高国有资产使用效益。</w:t>
      </w:r>
    </w:p>
    <w:p w:rsidR="00BC0138" w:rsidRDefault="00BC0138" w:rsidP="00BC0138">
      <w:pPr>
        <w:widowControl/>
        <w:numPr>
          <w:ilvl w:val="0"/>
          <w:numId w:val="2"/>
        </w:numPr>
        <w:tabs>
          <w:tab w:val="clear" w:pos="2520"/>
        </w:tabs>
        <w:spacing w:line="460" w:lineRule="exact"/>
        <w:ind w:left="0" w:firstLineChars="200" w:firstLine="480"/>
        <w:jc w:val="left"/>
        <w:rPr>
          <w:rFonts w:ascii="宋体" w:hAnsi="宋体" w:hint="eastAsia"/>
          <w:sz w:val="24"/>
        </w:rPr>
      </w:pPr>
      <w:r>
        <w:rPr>
          <w:rFonts w:ascii="宋体" w:hAnsi="宋体" w:hint="eastAsia"/>
          <w:sz w:val="24"/>
        </w:rPr>
        <w:t xml:space="preserve">  </w:t>
      </w:r>
      <w:r w:rsidRPr="004777B5">
        <w:rPr>
          <w:rFonts w:ascii="宋体" w:hAnsi="宋体" w:hint="eastAsia"/>
          <w:sz w:val="24"/>
        </w:rPr>
        <w:t>无形资产管理。事业单位应加强对专利权、商标权、非专利技术、商誉等无形资产的管理，依法保护，合理运用，并结合国家知识产权战略的实施，促进科技成果转化。</w:t>
      </w:r>
    </w:p>
    <w:p w:rsidR="00BC0138" w:rsidRPr="007B3342" w:rsidRDefault="00BC0138" w:rsidP="00BC0138">
      <w:pPr>
        <w:widowControl/>
        <w:spacing w:beforeLines="50" w:before="156"/>
        <w:jc w:val="center"/>
        <w:rPr>
          <w:rFonts w:ascii="宋体" w:hAnsi="宋体" w:hint="eastAsia"/>
          <w:b/>
          <w:sz w:val="28"/>
          <w:szCs w:val="28"/>
        </w:rPr>
      </w:pPr>
      <w:r w:rsidRPr="007B3342">
        <w:rPr>
          <w:rFonts w:ascii="宋体" w:hAnsi="宋体" w:hint="eastAsia"/>
          <w:b/>
          <w:sz w:val="28"/>
          <w:szCs w:val="28"/>
        </w:rPr>
        <w:t>第三章  资产出租管理</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资产出租是指行政事业单位在保证履行行政职能和完成事业任务的前提下，经批准以有偿方式将占有、使用的国有资产让渡给公民个人、法人或其他组织使用的行为。</w:t>
      </w:r>
    </w:p>
    <w:p w:rsidR="00BC0138" w:rsidRPr="004777B5" w:rsidRDefault="00BC0138" w:rsidP="00BC0138">
      <w:pPr>
        <w:pStyle w:val="20"/>
        <w:spacing w:line="360" w:lineRule="auto"/>
        <w:ind w:firstLine="540"/>
        <w:rPr>
          <w:rFonts w:ascii="宋体" w:eastAsia="宋体" w:hAnsi="宋体" w:hint="eastAsia"/>
          <w:sz w:val="24"/>
          <w:szCs w:val="24"/>
        </w:rPr>
      </w:pPr>
      <w:r w:rsidRPr="004777B5">
        <w:rPr>
          <w:rFonts w:ascii="宋体" w:eastAsia="宋体" w:hAnsi="宋体" w:hint="eastAsia"/>
          <w:sz w:val="24"/>
          <w:szCs w:val="24"/>
        </w:rPr>
        <w:t>行政事业单位的国有资产不得以无偿方式出借给公民个人、法人或其他组织使用。行政事业单位之间因工作需要确需无偿占用对方资产的，应报省财政厅批准。省政府另有规定的从其规定。</w:t>
      </w:r>
    </w:p>
    <w:p w:rsidR="00BC0138" w:rsidRPr="004777B5" w:rsidRDefault="00BC0138" w:rsidP="00BC0138">
      <w:pPr>
        <w:pStyle w:val="20"/>
        <w:spacing w:line="360" w:lineRule="auto"/>
        <w:ind w:firstLine="540"/>
        <w:rPr>
          <w:rFonts w:ascii="宋体" w:eastAsia="宋体" w:hAnsi="宋体" w:hint="eastAsia"/>
          <w:sz w:val="24"/>
          <w:szCs w:val="24"/>
        </w:rPr>
      </w:pPr>
      <w:r w:rsidRPr="004777B5">
        <w:rPr>
          <w:rFonts w:ascii="宋体" w:eastAsia="宋体" w:hAnsi="宋体" w:hint="eastAsia"/>
          <w:sz w:val="24"/>
          <w:szCs w:val="24"/>
        </w:rPr>
        <w:t>行政事业单位的货币资金不得用于出借。法律、法规另有规定的除外。</w:t>
      </w:r>
    </w:p>
    <w:p w:rsidR="00BC0138" w:rsidRPr="004777B5" w:rsidRDefault="00BC0138" w:rsidP="00BC0138">
      <w:pPr>
        <w:pStyle w:val="20"/>
        <w:spacing w:line="360" w:lineRule="auto"/>
        <w:ind w:firstLine="540"/>
        <w:rPr>
          <w:rFonts w:ascii="宋体" w:eastAsia="宋体" w:hAnsi="宋体" w:hint="eastAsia"/>
          <w:sz w:val="24"/>
          <w:szCs w:val="24"/>
        </w:rPr>
      </w:pPr>
      <w:r w:rsidRPr="004777B5">
        <w:rPr>
          <w:rFonts w:ascii="宋体" w:eastAsia="宋体" w:hAnsi="宋体" w:hint="eastAsia"/>
          <w:sz w:val="24"/>
          <w:szCs w:val="24"/>
        </w:rPr>
        <w:t>行政事业单位公有住房由本单位干部职工租住的，按现行房改政策执行。</w:t>
      </w:r>
    </w:p>
    <w:p w:rsidR="00BC0138" w:rsidRPr="00D80E06" w:rsidRDefault="00BC0138" w:rsidP="00BC0138">
      <w:pPr>
        <w:pStyle w:val="20"/>
        <w:spacing w:line="360" w:lineRule="auto"/>
        <w:ind w:firstLine="522"/>
        <w:rPr>
          <w:rFonts w:ascii="宋体" w:eastAsia="宋体" w:hAnsi="宋体" w:hint="eastAsia"/>
          <w:spacing w:val="-4"/>
          <w:sz w:val="24"/>
          <w:szCs w:val="24"/>
        </w:rPr>
      </w:pPr>
      <w:r w:rsidRPr="00D80E06">
        <w:rPr>
          <w:rFonts w:ascii="宋体" w:eastAsia="宋体" w:hAnsi="宋体" w:hint="eastAsia"/>
          <w:spacing w:val="-4"/>
          <w:sz w:val="24"/>
          <w:szCs w:val="24"/>
        </w:rPr>
        <w:t>行政事业单位将房产、车辆等国有资产承包给他人经营且不承担经营风险而获取收益的，视同租赁行为，应按本办法规定程序报经批准。</w:t>
      </w:r>
    </w:p>
    <w:p w:rsidR="00BC0138" w:rsidRDefault="00BC0138" w:rsidP="00BC0138">
      <w:pPr>
        <w:widowControl/>
        <w:numPr>
          <w:ilvl w:val="0"/>
          <w:numId w:val="2"/>
        </w:numPr>
        <w:tabs>
          <w:tab w:val="clear" w:pos="2520"/>
        </w:tabs>
        <w:ind w:left="0" w:firstLineChars="225" w:firstLine="540"/>
        <w:jc w:val="left"/>
        <w:rPr>
          <w:rFonts w:ascii="宋体" w:hAnsi="宋体" w:hint="eastAsia"/>
          <w:sz w:val="24"/>
        </w:rPr>
      </w:pPr>
      <w:r w:rsidRPr="00D80E06">
        <w:rPr>
          <w:rFonts w:ascii="宋体" w:hAnsi="宋体" w:hint="eastAsia"/>
          <w:sz w:val="24"/>
        </w:rPr>
        <w:t xml:space="preserve"> 行政事业单位</w:t>
      </w:r>
      <w:proofErr w:type="gramStart"/>
      <w:r w:rsidRPr="00D80E06">
        <w:rPr>
          <w:rFonts w:ascii="宋体" w:hAnsi="宋体" w:hint="eastAsia"/>
          <w:sz w:val="24"/>
        </w:rPr>
        <w:t>拟对外</w:t>
      </w:r>
      <w:proofErr w:type="gramEnd"/>
      <w:r w:rsidRPr="00D80E06">
        <w:rPr>
          <w:rFonts w:ascii="宋体" w:hAnsi="宋体" w:hint="eastAsia"/>
          <w:sz w:val="24"/>
        </w:rPr>
        <w:t>出租资产，期限在6个月以内（含6个月）</w:t>
      </w:r>
      <w:r w:rsidRPr="00D80E06">
        <w:rPr>
          <w:rFonts w:ascii="宋体" w:hAnsi="宋体"/>
          <w:sz w:val="24"/>
        </w:rPr>
        <w:t>的</w:t>
      </w:r>
      <w:r w:rsidRPr="00D80E06">
        <w:rPr>
          <w:rFonts w:ascii="宋体" w:hAnsi="宋体" w:hint="eastAsia"/>
          <w:sz w:val="24"/>
        </w:rPr>
        <w:t>，由主管部门负责审批（无主管部门的由单位自行审批），并于批复之日起1个月内由资产出租单位将主管部门审批文件及租赁合同（或协议）等报省财政厅备案。</w:t>
      </w:r>
      <w:r w:rsidRPr="00D80E06">
        <w:rPr>
          <w:rFonts w:ascii="宋体" w:hAnsi="宋体"/>
          <w:sz w:val="24"/>
        </w:rPr>
        <w:t>出租</w:t>
      </w:r>
      <w:r w:rsidRPr="00D80E06">
        <w:rPr>
          <w:rFonts w:ascii="宋体" w:hAnsi="宋体" w:hint="eastAsia"/>
          <w:sz w:val="24"/>
        </w:rPr>
        <w:t>期限在6个月以上</w:t>
      </w:r>
      <w:r w:rsidRPr="00D80E06">
        <w:rPr>
          <w:rFonts w:ascii="宋体" w:hAnsi="宋体"/>
          <w:sz w:val="24"/>
        </w:rPr>
        <w:t>的</w:t>
      </w:r>
      <w:r w:rsidRPr="00D80E06">
        <w:rPr>
          <w:rFonts w:ascii="宋体" w:hAnsi="宋体" w:hint="eastAsia"/>
          <w:sz w:val="24"/>
        </w:rPr>
        <w:t>，主管部门在对单位申报材料的完整性、决策过程的合</w:t>
      </w:r>
      <w:proofErr w:type="gramStart"/>
      <w:r w:rsidRPr="00D80E06">
        <w:rPr>
          <w:rFonts w:ascii="宋体" w:hAnsi="宋体" w:hint="eastAsia"/>
          <w:sz w:val="24"/>
        </w:rPr>
        <w:t>规</w:t>
      </w:r>
      <w:proofErr w:type="gramEnd"/>
      <w:r w:rsidRPr="00D80E06">
        <w:rPr>
          <w:rFonts w:ascii="宋体" w:hAnsi="宋体" w:hint="eastAsia"/>
          <w:sz w:val="24"/>
        </w:rPr>
        <w:t>性进行审查后，转报省财政厅审批。省财政厅对资料齐全、理由充足且符合规定的申请，出具批复文件。</w:t>
      </w:r>
    </w:p>
    <w:p w:rsidR="00BC0138" w:rsidRPr="00D80E06" w:rsidRDefault="00BC0138" w:rsidP="00BC0138">
      <w:pPr>
        <w:widowControl/>
        <w:numPr>
          <w:ilvl w:val="0"/>
          <w:numId w:val="2"/>
        </w:numPr>
        <w:tabs>
          <w:tab w:val="clear" w:pos="2520"/>
        </w:tabs>
        <w:ind w:left="0" w:firstLineChars="225" w:firstLine="540"/>
        <w:jc w:val="left"/>
        <w:rPr>
          <w:rFonts w:ascii="宋体" w:hAnsi="宋体" w:hint="eastAsia"/>
          <w:sz w:val="24"/>
        </w:rPr>
      </w:pPr>
      <w:r w:rsidRPr="00D80E06">
        <w:rPr>
          <w:rFonts w:ascii="宋体" w:hAnsi="宋体" w:hint="eastAsia"/>
          <w:sz w:val="24"/>
        </w:rPr>
        <w:t xml:space="preserve"> 行政事业</w:t>
      </w:r>
      <w:r w:rsidRPr="00D80E06">
        <w:rPr>
          <w:rFonts w:ascii="宋体" w:hAnsi="宋体"/>
          <w:sz w:val="24"/>
        </w:rPr>
        <w:t>单位</w:t>
      </w:r>
      <w:r w:rsidRPr="00D80E06">
        <w:rPr>
          <w:rFonts w:ascii="宋体" w:hAnsi="宋体" w:hint="eastAsia"/>
          <w:sz w:val="24"/>
        </w:rPr>
        <w:t>申请办理资产</w:t>
      </w:r>
      <w:r w:rsidRPr="00D80E06">
        <w:rPr>
          <w:rFonts w:ascii="宋体" w:hAnsi="宋体"/>
          <w:sz w:val="24"/>
        </w:rPr>
        <w:t>出租</w:t>
      </w:r>
      <w:r w:rsidRPr="00D80E06">
        <w:rPr>
          <w:rFonts w:ascii="宋体" w:hAnsi="宋体" w:hint="eastAsia"/>
          <w:sz w:val="24"/>
        </w:rPr>
        <w:t>事项的，应提交如下材料，并对材料的真实性、有效性、准确性负责：</w:t>
      </w:r>
    </w:p>
    <w:p w:rsidR="00BC0138" w:rsidRPr="004777B5" w:rsidRDefault="00BC0138" w:rsidP="00BC0138">
      <w:pPr>
        <w:widowControl/>
        <w:tabs>
          <w:tab w:val="num" w:pos="180"/>
        </w:tabs>
        <w:ind w:firstLineChars="225" w:firstLine="540"/>
        <w:jc w:val="left"/>
        <w:rPr>
          <w:rFonts w:ascii="宋体" w:hAnsi="宋体" w:hint="eastAsia"/>
          <w:sz w:val="24"/>
        </w:rPr>
      </w:pPr>
      <w:r w:rsidRPr="004777B5">
        <w:rPr>
          <w:rFonts w:ascii="宋体" w:hAnsi="宋体"/>
          <w:sz w:val="24"/>
        </w:rPr>
        <w:t>（一）</w:t>
      </w:r>
      <w:r w:rsidRPr="004777B5">
        <w:rPr>
          <w:rFonts w:ascii="宋体" w:hAnsi="宋体" w:hint="eastAsia"/>
          <w:sz w:val="24"/>
        </w:rPr>
        <w:t>拟出租事项的书面申请；</w:t>
      </w:r>
    </w:p>
    <w:p w:rsidR="00BC0138" w:rsidRPr="004777B5" w:rsidRDefault="00BC0138" w:rsidP="00BC0138">
      <w:pPr>
        <w:widowControl/>
        <w:tabs>
          <w:tab w:val="num" w:pos="180"/>
        </w:tabs>
        <w:ind w:firstLineChars="225" w:firstLine="540"/>
        <w:jc w:val="left"/>
        <w:rPr>
          <w:rFonts w:ascii="宋体" w:hAnsi="宋体" w:hint="eastAsia"/>
          <w:sz w:val="24"/>
        </w:rPr>
      </w:pPr>
      <w:r w:rsidRPr="004777B5">
        <w:rPr>
          <w:rFonts w:ascii="宋体" w:hAnsi="宋体" w:hint="eastAsia"/>
          <w:sz w:val="24"/>
        </w:rPr>
        <w:t>（二）行政事业单位国有资产出租申报审批表（附1）；</w:t>
      </w:r>
    </w:p>
    <w:p w:rsidR="00BC0138" w:rsidRPr="004777B5" w:rsidRDefault="00BC0138" w:rsidP="00BC0138">
      <w:pPr>
        <w:widowControl/>
        <w:tabs>
          <w:tab w:val="num" w:pos="180"/>
        </w:tabs>
        <w:ind w:firstLineChars="225" w:firstLine="540"/>
        <w:jc w:val="left"/>
        <w:rPr>
          <w:rFonts w:ascii="宋体" w:hAnsi="宋体" w:hint="eastAsia"/>
          <w:sz w:val="24"/>
        </w:rPr>
      </w:pPr>
      <w:r w:rsidRPr="004777B5">
        <w:rPr>
          <w:rFonts w:ascii="宋体" w:hAnsi="宋体" w:hint="eastAsia"/>
          <w:sz w:val="24"/>
        </w:rPr>
        <w:t>（三）拟出租资产的价值凭证及权属证明，如购货发票或收据、工程决算副本、记账凭证、固定资产卡片、国有土地使用权证、房屋所有权证、股权证、专利权证等凭据的复印件（加盖单位公章）；</w:t>
      </w:r>
    </w:p>
    <w:p w:rsidR="00BC0138" w:rsidRPr="004777B5" w:rsidRDefault="00BC0138" w:rsidP="00BC0138">
      <w:pPr>
        <w:widowControl/>
        <w:tabs>
          <w:tab w:val="num" w:pos="180"/>
        </w:tabs>
        <w:ind w:firstLineChars="225" w:firstLine="540"/>
        <w:jc w:val="left"/>
        <w:rPr>
          <w:rFonts w:ascii="宋体" w:hAnsi="宋体" w:hint="eastAsia"/>
          <w:sz w:val="24"/>
        </w:rPr>
      </w:pPr>
      <w:r w:rsidRPr="004777B5">
        <w:rPr>
          <w:rFonts w:ascii="宋体" w:hAnsi="宋体" w:hint="eastAsia"/>
          <w:sz w:val="24"/>
        </w:rPr>
        <w:t>（四）其他有关资料（包括单位法人证书复印件、其他产权共有人同意出租的证明，采用非公开方式招租的承租方法人证书复印件或企业营业执照复印件、身份证复印件等。）</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行政事业单位资产有下列情形之一的，不得出租：</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（一）已被依法查封、冻结的；</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（二）未取得其他共有人同意的；</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（三）权属不清或产权有争议的；</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（四）其他违反法律、法规规定的。</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行政事业单位资产出租应</w:t>
      </w:r>
      <w:r w:rsidRPr="004777B5">
        <w:rPr>
          <w:rFonts w:ascii="宋体" w:hAnsi="宋体"/>
          <w:sz w:val="24"/>
        </w:rPr>
        <w:t>按照公开、公平、公正</w:t>
      </w:r>
      <w:r w:rsidRPr="004777B5">
        <w:rPr>
          <w:rFonts w:ascii="宋体" w:hAnsi="宋体" w:hint="eastAsia"/>
          <w:sz w:val="24"/>
        </w:rPr>
        <w:t>原则，</w:t>
      </w:r>
      <w:r w:rsidRPr="004777B5">
        <w:rPr>
          <w:rFonts w:ascii="宋体" w:hAnsi="宋体"/>
          <w:sz w:val="24"/>
        </w:rPr>
        <w:t>委托</w:t>
      </w:r>
      <w:r w:rsidRPr="004777B5">
        <w:rPr>
          <w:rFonts w:ascii="宋体" w:hAnsi="宋体" w:hint="eastAsia"/>
          <w:sz w:val="24"/>
        </w:rPr>
        <w:t>合法的产权交易机构实行公开招租，</w:t>
      </w:r>
      <w:r w:rsidRPr="004777B5">
        <w:rPr>
          <w:rFonts w:ascii="宋体" w:hAnsi="宋体"/>
          <w:sz w:val="24"/>
        </w:rPr>
        <w:t>因特殊情况</w:t>
      </w:r>
      <w:r w:rsidRPr="004777B5">
        <w:rPr>
          <w:rFonts w:ascii="宋体" w:hAnsi="宋体" w:hint="eastAsia"/>
          <w:sz w:val="24"/>
        </w:rPr>
        <w:t>无法公开招租</w:t>
      </w:r>
      <w:r w:rsidRPr="004777B5">
        <w:rPr>
          <w:rFonts w:ascii="宋体" w:hAnsi="宋体"/>
          <w:sz w:val="24"/>
        </w:rPr>
        <w:t>的，</w:t>
      </w:r>
      <w:r w:rsidRPr="004777B5">
        <w:rPr>
          <w:rFonts w:ascii="宋体" w:hAnsi="宋体" w:hint="eastAsia"/>
          <w:sz w:val="24"/>
        </w:rPr>
        <w:t>须在申请文件中详细说明理由，</w:t>
      </w:r>
      <w:r w:rsidRPr="004777B5">
        <w:rPr>
          <w:rFonts w:ascii="宋体" w:hAnsi="宋体"/>
          <w:sz w:val="24"/>
        </w:rPr>
        <w:t>经</w:t>
      </w:r>
      <w:r w:rsidRPr="004777B5">
        <w:rPr>
          <w:rFonts w:ascii="宋体" w:hAnsi="宋体" w:hint="eastAsia"/>
          <w:sz w:val="24"/>
        </w:rPr>
        <w:t>主管部门或省财政厅</w:t>
      </w:r>
      <w:r w:rsidRPr="004777B5">
        <w:rPr>
          <w:rFonts w:ascii="宋体" w:hAnsi="宋体"/>
          <w:sz w:val="24"/>
        </w:rPr>
        <w:t>审批</w:t>
      </w:r>
      <w:r w:rsidRPr="004777B5">
        <w:rPr>
          <w:rFonts w:ascii="宋体" w:hAnsi="宋体" w:hint="eastAsia"/>
          <w:sz w:val="24"/>
        </w:rPr>
        <w:t>同意</w:t>
      </w:r>
      <w:r w:rsidRPr="004777B5">
        <w:rPr>
          <w:rFonts w:ascii="宋体" w:hAnsi="宋体"/>
          <w:sz w:val="24"/>
        </w:rPr>
        <w:t>后</w:t>
      </w:r>
      <w:r w:rsidRPr="004777B5">
        <w:rPr>
          <w:rFonts w:ascii="宋体" w:hAnsi="宋体" w:hint="eastAsia"/>
          <w:sz w:val="24"/>
        </w:rPr>
        <w:t>方可以其他方式出租。</w:t>
      </w:r>
    </w:p>
    <w:p w:rsidR="00BC0138" w:rsidRPr="00D80E06" w:rsidRDefault="00BC0138" w:rsidP="00BC0138">
      <w:pPr>
        <w:widowControl/>
        <w:numPr>
          <w:ilvl w:val="0"/>
          <w:numId w:val="2"/>
        </w:numPr>
        <w:tabs>
          <w:tab w:val="clear" w:pos="2520"/>
        </w:tabs>
        <w:ind w:left="1" w:firstLineChars="225" w:firstLine="540"/>
        <w:jc w:val="center"/>
        <w:rPr>
          <w:rFonts w:ascii="宋体" w:hAnsi="宋体" w:hint="eastAsia"/>
          <w:b/>
          <w:sz w:val="28"/>
          <w:szCs w:val="28"/>
        </w:rPr>
      </w:pPr>
      <w:r w:rsidRPr="00D80E06">
        <w:rPr>
          <w:rFonts w:ascii="宋体" w:hAnsi="宋体" w:hint="eastAsia"/>
          <w:sz w:val="24"/>
        </w:rPr>
        <w:t>行政事业单位资产出租必须签订符合相关法律、法规规定的合同或协议，房产租赁期限最长不得超过5年；其他资产租赁期限最长不得超过3年。通过非公开方式招租的，租金价格不得低于市场平均价格，其中房产的租金价格应参照同类地区同类房产的出租价格确定，如无法提供的，必须委托中介机构进行评估。</w:t>
      </w:r>
    </w:p>
    <w:p w:rsidR="00BC0138" w:rsidRPr="007B3342" w:rsidRDefault="00BC0138" w:rsidP="00BC0138">
      <w:pPr>
        <w:widowControl/>
        <w:ind w:left="1"/>
        <w:jc w:val="center"/>
        <w:rPr>
          <w:rFonts w:ascii="宋体" w:hAnsi="宋体"/>
          <w:b/>
          <w:sz w:val="28"/>
          <w:szCs w:val="28"/>
        </w:rPr>
      </w:pPr>
      <w:r w:rsidRPr="007B3342">
        <w:rPr>
          <w:rFonts w:ascii="宋体" w:hAnsi="宋体"/>
          <w:b/>
          <w:sz w:val="28"/>
          <w:szCs w:val="28"/>
        </w:rPr>
        <w:t>第</w:t>
      </w:r>
      <w:r w:rsidRPr="007B3342">
        <w:rPr>
          <w:rFonts w:ascii="宋体" w:hAnsi="宋体" w:hint="eastAsia"/>
          <w:b/>
          <w:sz w:val="28"/>
          <w:szCs w:val="28"/>
        </w:rPr>
        <w:t>四</w:t>
      </w:r>
      <w:r w:rsidRPr="007B3342">
        <w:rPr>
          <w:rFonts w:ascii="宋体" w:hAnsi="宋体"/>
          <w:b/>
          <w:sz w:val="28"/>
          <w:szCs w:val="28"/>
        </w:rPr>
        <w:t>章 对外投资</w:t>
      </w:r>
      <w:r w:rsidRPr="007B3342">
        <w:rPr>
          <w:rFonts w:ascii="宋体" w:hAnsi="宋体" w:hint="eastAsia"/>
          <w:b/>
          <w:sz w:val="28"/>
          <w:szCs w:val="28"/>
        </w:rPr>
        <w:t>资产</w:t>
      </w:r>
      <w:r w:rsidRPr="007B3342">
        <w:rPr>
          <w:rFonts w:ascii="宋体" w:hAnsi="宋体"/>
          <w:b/>
          <w:sz w:val="28"/>
          <w:szCs w:val="28"/>
        </w:rPr>
        <w:t>管理</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cs="Arial" w:hint="eastAsia"/>
          <w:color w:val="000000"/>
          <w:sz w:val="24"/>
        </w:rPr>
        <w:t>行政单位不得以任何形式用占有、使用的国有资产兴</w:t>
      </w:r>
      <w:r w:rsidRPr="004777B5">
        <w:rPr>
          <w:rFonts w:ascii="宋体" w:hAnsi="宋体"/>
          <w:sz w:val="24"/>
        </w:rPr>
        <w:t>办经济实体</w:t>
      </w:r>
      <w:r w:rsidRPr="004777B5">
        <w:rPr>
          <w:rFonts w:ascii="宋体" w:hAnsi="宋体" w:hint="eastAsia"/>
          <w:sz w:val="24"/>
        </w:rPr>
        <w:t>或对外投资</w:t>
      </w:r>
      <w:r w:rsidRPr="004777B5">
        <w:rPr>
          <w:rFonts w:ascii="宋体" w:hAnsi="宋体"/>
          <w:sz w:val="24"/>
        </w:rPr>
        <w:t>。</w:t>
      </w:r>
    </w:p>
    <w:p w:rsidR="00BC0138" w:rsidRPr="004777B5" w:rsidRDefault="00BC0138" w:rsidP="00BC0138">
      <w:pPr>
        <w:widowControl/>
        <w:tabs>
          <w:tab w:val="num" w:pos="180"/>
        </w:tabs>
        <w:ind w:firstLineChars="225" w:firstLine="540"/>
        <w:jc w:val="left"/>
        <w:rPr>
          <w:rFonts w:ascii="宋体" w:hAnsi="宋体" w:hint="eastAsia"/>
          <w:sz w:val="24"/>
        </w:rPr>
      </w:pPr>
      <w:r w:rsidRPr="004777B5">
        <w:rPr>
          <w:rFonts w:ascii="宋体" w:hAnsi="宋体"/>
          <w:sz w:val="24"/>
        </w:rPr>
        <w:t>本办法实施前已经用占有、使用的国有资产举办经济实体的行政单位</w:t>
      </w:r>
      <w:r w:rsidRPr="004777B5">
        <w:rPr>
          <w:rFonts w:ascii="宋体" w:hAnsi="宋体" w:hint="eastAsia"/>
          <w:sz w:val="24"/>
        </w:rPr>
        <w:t>，</w:t>
      </w:r>
      <w:r w:rsidRPr="004777B5">
        <w:rPr>
          <w:rFonts w:ascii="宋体" w:hAnsi="宋体"/>
          <w:sz w:val="24"/>
        </w:rPr>
        <w:t>应当</w:t>
      </w:r>
      <w:r w:rsidRPr="004777B5">
        <w:rPr>
          <w:rFonts w:ascii="宋体" w:hAnsi="宋体" w:hint="eastAsia"/>
          <w:sz w:val="24"/>
        </w:rPr>
        <w:t>严格</w:t>
      </w:r>
      <w:r w:rsidRPr="004777B5">
        <w:rPr>
          <w:rFonts w:ascii="宋体" w:hAnsi="宋体"/>
          <w:sz w:val="24"/>
        </w:rPr>
        <w:t>按照</w:t>
      </w:r>
      <w:r w:rsidRPr="004777B5">
        <w:rPr>
          <w:rFonts w:ascii="宋体" w:hAnsi="宋体" w:hint="eastAsia"/>
          <w:sz w:val="24"/>
        </w:rPr>
        <w:t>党政机关与所办经济实体脱钩的</w:t>
      </w:r>
      <w:r w:rsidRPr="004777B5">
        <w:rPr>
          <w:rFonts w:ascii="宋体" w:hAnsi="宋体"/>
          <w:sz w:val="24"/>
        </w:rPr>
        <w:t>有关规定</w:t>
      </w:r>
      <w:r w:rsidRPr="004777B5">
        <w:rPr>
          <w:rFonts w:ascii="宋体" w:hAnsi="宋体" w:hint="eastAsia"/>
          <w:sz w:val="24"/>
        </w:rPr>
        <w:t>进行脱钩。脱钩之前，行政单位应按照国家有关规定对举办的经济实体的</w:t>
      </w:r>
      <w:r w:rsidRPr="004777B5">
        <w:rPr>
          <w:rFonts w:ascii="宋体" w:hAnsi="宋体"/>
          <w:sz w:val="24"/>
        </w:rPr>
        <w:t>经济效益、收益分配及资产使用情况等进行管理和监督检查。</w:t>
      </w:r>
    </w:p>
    <w:p w:rsidR="00BC0138" w:rsidRPr="004777B5" w:rsidRDefault="00BC0138" w:rsidP="00BC0138">
      <w:pPr>
        <w:widowControl/>
        <w:numPr>
          <w:ilvl w:val="0"/>
          <w:numId w:val="2"/>
        </w:numPr>
        <w:tabs>
          <w:tab w:val="clear" w:pos="2520"/>
        </w:tabs>
        <w:ind w:left="0" w:firstLineChars="225" w:firstLine="540"/>
        <w:jc w:val="left"/>
        <w:rPr>
          <w:rFonts w:ascii="宋体" w:hAnsi="宋体" w:cs="Arial" w:hint="eastAsia"/>
          <w:color w:val="000000"/>
          <w:sz w:val="24"/>
        </w:rPr>
      </w:pPr>
      <w:r w:rsidRPr="004777B5">
        <w:rPr>
          <w:rFonts w:ascii="宋体" w:hAnsi="宋体" w:cs="Arial" w:hint="eastAsia"/>
          <w:color w:val="000000"/>
          <w:sz w:val="24"/>
        </w:rPr>
        <w:t>事业单位利用国有资产对外投资或对原控股、参股公司增加股份的，应在维持本单位事业正常发展、保证完成事业任务的前提下，进行必要的可行性论证，科学、谨慎决策，并向主管部门提出申请。主管部门在对单位申报材料的完整性、决策过程的合</w:t>
      </w:r>
      <w:proofErr w:type="gramStart"/>
      <w:r w:rsidRPr="004777B5">
        <w:rPr>
          <w:rFonts w:ascii="宋体" w:hAnsi="宋体" w:cs="Arial" w:hint="eastAsia"/>
          <w:color w:val="000000"/>
          <w:sz w:val="24"/>
        </w:rPr>
        <w:t>规</w:t>
      </w:r>
      <w:proofErr w:type="gramEnd"/>
      <w:r w:rsidRPr="004777B5">
        <w:rPr>
          <w:rFonts w:ascii="宋体" w:hAnsi="宋体" w:cs="Arial" w:hint="eastAsia"/>
          <w:color w:val="000000"/>
          <w:sz w:val="24"/>
        </w:rPr>
        <w:t>性、拟投资项目资金来源的合理性等进行审查后，转报省财政厅审批。</w:t>
      </w:r>
      <w:r w:rsidRPr="004777B5">
        <w:rPr>
          <w:rFonts w:ascii="宋体" w:hAnsi="宋体" w:hint="eastAsia"/>
          <w:sz w:val="24"/>
        </w:rPr>
        <w:t>省财政厅对资料齐全、投向合理且符合规定的申请，出具批复文件。</w:t>
      </w:r>
    </w:p>
    <w:p w:rsidR="00BC0138" w:rsidRPr="004777B5" w:rsidRDefault="00BC0138" w:rsidP="00BC0138">
      <w:pPr>
        <w:widowControl/>
        <w:numPr>
          <w:ilvl w:val="0"/>
          <w:numId w:val="2"/>
        </w:numPr>
        <w:tabs>
          <w:tab w:val="clear" w:pos="2520"/>
        </w:tabs>
        <w:ind w:left="0" w:firstLineChars="225" w:firstLine="540"/>
        <w:jc w:val="left"/>
        <w:rPr>
          <w:rFonts w:ascii="宋体" w:hAnsi="宋体" w:cs="Arial" w:hint="eastAsia"/>
          <w:color w:val="000000"/>
          <w:sz w:val="24"/>
        </w:rPr>
      </w:pPr>
      <w:r w:rsidRPr="004777B5">
        <w:rPr>
          <w:rFonts w:ascii="宋体" w:hAnsi="宋体" w:cs="Arial" w:hint="eastAsia"/>
          <w:color w:val="000000"/>
          <w:sz w:val="24"/>
        </w:rPr>
        <w:t>事业单位申请办理对外投资或在原股份上增资扩股的，应提交如下材料，并对材料的真实性、有效性、准确性负责：</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（一）对外投资事项的书面申请；</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（二）对外投资申报审批表（附2）；</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（三）对外投资的可行性论证报告；</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（四）</w:t>
      </w:r>
      <w:proofErr w:type="gramStart"/>
      <w:r w:rsidRPr="004777B5">
        <w:rPr>
          <w:rFonts w:ascii="宋体" w:hAnsi="宋体" w:hint="eastAsia"/>
          <w:sz w:val="24"/>
        </w:rPr>
        <w:t>拟对外</w:t>
      </w:r>
      <w:proofErr w:type="gramEnd"/>
      <w:r w:rsidRPr="004777B5">
        <w:rPr>
          <w:rFonts w:ascii="宋体" w:hAnsi="宋体" w:hint="eastAsia"/>
          <w:sz w:val="24"/>
        </w:rPr>
        <w:t>投资资产的价值凭证及权属证明，如购货发票或收据、工程决算副本、记账凭证、固定资产卡片、国有土地使用权证、房屋所有权证、股权证、专利权证等凭据的复印件（加盖单位公章）；</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（五）拟开办经济实体或投资单位的章程；</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（六）与拟合作方签订的合作意向书、协议草案或合同草案；</w:t>
      </w:r>
    </w:p>
    <w:p w:rsidR="00BC0138" w:rsidRPr="00D80E06" w:rsidRDefault="00BC0138" w:rsidP="00BC0138">
      <w:pPr>
        <w:widowControl/>
        <w:tabs>
          <w:tab w:val="num" w:pos="1125"/>
        </w:tabs>
        <w:ind w:firstLineChars="200" w:firstLine="480"/>
        <w:jc w:val="left"/>
        <w:rPr>
          <w:rFonts w:ascii="宋体" w:hAnsi="宋体" w:hint="eastAsia"/>
          <w:spacing w:val="-4"/>
          <w:sz w:val="24"/>
        </w:rPr>
      </w:pPr>
      <w:r w:rsidRPr="004777B5">
        <w:rPr>
          <w:rFonts w:ascii="宋体" w:hAnsi="宋体" w:hint="eastAsia"/>
          <w:sz w:val="24"/>
        </w:rPr>
        <w:t>（七）</w:t>
      </w:r>
      <w:r w:rsidRPr="00D80E06">
        <w:rPr>
          <w:rFonts w:ascii="宋体" w:hAnsi="宋体" w:hint="eastAsia"/>
          <w:spacing w:val="-4"/>
          <w:sz w:val="24"/>
        </w:rPr>
        <w:t>本单位近期的会计报表以及</w:t>
      </w:r>
      <w:proofErr w:type="gramStart"/>
      <w:r w:rsidRPr="00D80E06">
        <w:rPr>
          <w:rFonts w:ascii="宋体" w:hAnsi="宋体" w:hint="eastAsia"/>
          <w:spacing w:val="-4"/>
          <w:sz w:val="24"/>
        </w:rPr>
        <w:t>拟对外</w:t>
      </w:r>
      <w:proofErr w:type="gramEnd"/>
      <w:r w:rsidRPr="00D80E06">
        <w:rPr>
          <w:rFonts w:ascii="宋体" w:hAnsi="宋体" w:hint="eastAsia"/>
          <w:spacing w:val="-4"/>
          <w:sz w:val="24"/>
        </w:rPr>
        <w:t>投资资产使用情况说明；</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（八）控股或参股公司增资扩股董事会决议；</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（九）经中介机构审计的拟合作方上年年末会计报表及近期会计报表；</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（十）本单位法人证书复印件、拟合作方法人证书复印件或企业营业执照复印件、身份证复印件等；</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（十一）其他需要提交的文件、证件及材料（包括其他产权共有人同意对外投资的证明）。</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事业单位经批准用非货币性资产对外投资</w:t>
      </w:r>
      <w:r w:rsidRPr="004777B5">
        <w:rPr>
          <w:rFonts w:ascii="宋体" w:hAnsi="宋体" w:cs="Arial" w:hint="eastAsia"/>
          <w:color w:val="000000"/>
          <w:sz w:val="24"/>
        </w:rPr>
        <w:t>或在原股份上增资扩股</w:t>
      </w:r>
      <w:r w:rsidRPr="004777B5">
        <w:rPr>
          <w:rFonts w:ascii="宋体" w:hAnsi="宋体" w:hint="eastAsia"/>
          <w:sz w:val="24"/>
        </w:rPr>
        <w:t>的，应聘请具有相应资质的评估机构，对拟投资资产进行资产评估。资产评估事项经主管部门审核后报省财政厅核准或备案，并以不低于核准或备案后的评估价出资。</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事业单位不得从事以下对外投资事项：</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（一）买卖期货、股票，购买各种企业债券、各类投资基金和其他任何形式的金融衍生品或进行任何形式的金融风险投资，国家另有规定的除外；</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（二）其他违反法律、行政法规规定的。</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事业单位应严格控制货币性资金对外投资。不得利用财政拨款和财政拨款结余对外投资。同时，应加强无形资产对外投资的管理，防止国有资产流失。</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事业单位利用国有资产进行境外投资的，应遵循国家境外投资项目核准和外汇管理等相关规定。</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事业单位应加强对外投资形成的股权的管理，依法履行出资人的职能。事业单位应依照《中华人民共和国企业国有资产法》、《中华人民共和国公司法》、《企业财务通则》和《企业国有产权转让管理暂行办法》等企业国有资产监管的有关规定，加强对所投资全资企业和控股企业的监督管理。</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sz w:val="24"/>
        </w:rPr>
        <w:t>事业单位对外投资，享有对外投资收益分配权，并承担对投入资产的安全完整和保值增值的监督责任</w:t>
      </w:r>
      <w:r w:rsidRPr="004777B5">
        <w:rPr>
          <w:rFonts w:ascii="宋体" w:hAnsi="宋体" w:hint="eastAsia"/>
          <w:sz w:val="24"/>
        </w:rPr>
        <w:t>。主管部门和事业单位要加强对对外投资的风险控制，对对外投资资产的经营和收益分配应进行严格考核和监督检查，发现可能出现资产损失的，要及时采取措施加以控制，防止国有资产流失。</w:t>
      </w:r>
    </w:p>
    <w:p w:rsidR="00BC0138" w:rsidRPr="007B3342" w:rsidRDefault="00BC0138" w:rsidP="00BC0138">
      <w:pPr>
        <w:tabs>
          <w:tab w:val="left" w:pos="540"/>
        </w:tabs>
        <w:spacing w:beforeLines="50" w:before="156"/>
        <w:jc w:val="center"/>
        <w:rPr>
          <w:rFonts w:ascii="宋体" w:hAnsi="宋体"/>
          <w:b/>
          <w:sz w:val="28"/>
          <w:szCs w:val="28"/>
        </w:rPr>
      </w:pPr>
      <w:r w:rsidRPr="007B3342">
        <w:rPr>
          <w:rFonts w:ascii="宋体" w:hAnsi="宋体"/>
          <w:b/>
          <w:sz w:val="28"/>
          <w:szCs w:val="28"/>
        </w:rPr>
        <w:t>第</w:t>
      </w:r>
      <w:r w:rsidRPr="007B3342">
        <w:rPr>
          <w:rFonts w:ascii="宋体" w:hAnsi="宋体" w:hint="eastAsia"/>
          <w:b/>
          <w:sz w:val="28"/>
          <w:szCs w:val="28"/>
        </w:rPr>
        <w:t>五</w:t>
      </w:r>
      <w:r w:rsidRPr="007B3342">
        <w:rPr>
          <w:rFonts w:ascii="宋体" w:hAnsi="宋体"/>
          <w:b/>
          <w:sz w:val="28"/>
          <w:szCs w:val="28"/>
        </w:rPr>
        <w:t>章 对外担保资产管理</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sz w:val="24"/>
        </w:rPr>
        <w:t>行政单位</w:t>
      </w:r>
      <w:proofErr w:type="gramStart"/>
      <w:r w:rsidRPr="004777B5">
        <w:rPr>
          <w:rFonts w:ascii="宋体" w:hAnsi="宋体"/>
          <w:sz w:val="24"/>
        </w:rPr>
        <w:t>不</w:t>
      </w:r>
      <w:proofErr w:type="gramEnd"/>
      <w:r w:rsidRPr="004777B5">
        <w:rPr>
          <w:rFonts w:ascii="宋体" w:hAnsi="宋体"/>
          <w:sz w:val="24"/>
        </w:rPr>
        <w:t>得用占有、使用的国有资产对外担保，法律</w:t>
      </w:r>
      <w:r w:rsidRPr="004777B5">
        <w:rPr>
          <w:rFonts w:ascii="宋体" w:hAnsi="宋体" w:hint="eastAsia"/>
          <w:sz w:val="24"/>
        </w:rPr>
        <w:t>、法规</w:t>
      </w:r>
      <w:r w:rsidRPr="004777B5">
        <w:rPr>
          <w:rFonts w:ascii="宋体" w:hAnsi="宋体"/>
          <w:sz w:val="24"/>
        </w:rPr>
        <w:t>另有规定的除外。</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sz w:val="24"/>
        </w:rPr>
        <w:t>事业单位原则上</w:t>
      </w:r>
      <w:proofErr w:type="gramStart"/>
      <w:r w:rsidRPr="004777B5">
        <w:rPr>
          <w:rFonts w:ascii="宋体" w:hAnsi="宋体"/>
          <w:sz w:val="24"/>
        </w:rPr>
        <w:t>不</w:t>
      </w:r>
      <w:proofErr w:type="gramEnd"/>
      <w:r w:rsidRPr="004777B5">
        <w:rPr>
          <w:rFonts w:ascii="宋体" w:hAnsi="宋体"/>
          <w:sz w:val="24"/>
        </w:rPr>
        <w:t>得用占有、使用的国有资产对外担保。</w:t>
      </w:r>
      <w:r w:rsidRPr="004777B5">
        <w:rPr>
          <w:rFonts w:ascii="宋体" w:hAnsi="宋体" w:hint="eastAsia"/>
          <w:sz w:val="24"/>
        </w:rPr>
        <w:t>确需对外担保的，应按照《中华人民共和国担保法》的规定，在严格论证的基础上向主管部门提出申请。主管部门在对单位申报材料的完整性、决策过程的合</w:t>
      </w:r>
      <w:proofErr w:type="gramStart"/>
      <w:r w:rsidRPr="004777B5">
        <w:rPr>
          <w:rFonts w:ascii="宋体" w:hAnsi="宋体" w:hint="eastAsia"/>
          <w:sz w:val="24"/>
        </w:rPr>
        <w:t>规</w:t>
      </w:r>
      <w:proofErr w:type="gramEnd"/>
      <w:r w:rsidRPr="004777B5">
        <w:rPr>
          <w:rFonts w:ascii="宋体" w:hAnsi="宋体" w:hint="eastAsia"/>
          <w:sz w:val="24"/>
        </w:rPr>
        <w:t>性等进行审查后，转报省财政厅审批。省财政厅对资料齐全、理由充足且符合规定的申请，出具批复文件。</w:t>
      </w:r>
    </w:p>
    <w:p w:rsidR="00BC0138" w:rsidRPr="004777B5" w:rsidRDefault="00BC0138" w:rsidP="00BC0138">
      <w:pPr>
        <w:widowControl/>
        <w:numPr>
          <w:ilvl w:val="0"/>
          <w:numId w:val="2"/>
        </w:numPr>
        <w:tabs>
          <w:tab w:val="clear" w:pos="2520"/>
        </w:tabs>
        <w:ind w:left="0" w:firstLineChars="225" w:firstLine="540"/>
        <w:jc w:val="left"/>
        <w:rPr>
          <w:rFonts w:ascii="宋体" w:hAnsi="宋体" w:cs="Arial" w:hint="eastAsia"/>
          <w:color w:val="000000"/>
          <w:sz w:val="24"/>
        </w:rPr>
      </w:pPr>
      <w:r w:rsidRPr="004777B5">
        <w:rPr>
          <w:rFonts w:ascii="宋体" w:hAnsi="宋体" w:cs="Arial" w:hint="eastAsia"/>
          <w:color w:val="000000"/>
          <w:sz w:val="24"/>
        </w:rPr>
        <w:t>事业单位申请办理利用国有资产对外担保的，应提交如下材料，并对材料的真实性、有效性、准确性负责：</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（一）事业单位对外担保事项的书面申请；</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（二）事业单位对外担保申报审批表（附3）；</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（三）</w:t>
      </w:r>
      <w:proofErr w:type="gramStart"/>
      <w:r w:rsidRPr="004777B5">
        <w:rPr>
          <w:rFonts w:ascii="宋体" w:hAnsi="宋体" w:hint="eastAsia"/>
          <w:sz w:val="24"/>
        </w:rPr>
        <w:t>拟对外</w:t>
      </w:r>
      <w:proofErr w:type="gramEnd"/>
      <w:r w:rsidRPr="004777B5">
        <w:rPr>
          <w:rFonts w:ascii="宋体" w:hAnsi="宋体" w:hint="eastAsia"/>
          <w:sz w:val="24"/>
        </w:rPr>
        <w:t>担保资产的价值凭证及权属证明，如购货发票或收据、工程决算副本、记账凭证、固定资产卡片、国有土地使用权证、房屋所有权证、股权证、专利权证等凭据的复印件（加盖单位公章）；</w:t>
      </w:r>
    </w:p>
    <w:p w:rsidR="00BC0138" w:rsidRPr="004777B5" w:rsidRDefault="00BC0138" w:rsidP="00BC0138">
      <w:pPr>
        <w:widowControl/>
        <w:tabs>
          <w:tab w:val="num" w:pos="1125"/>
        </w:tabs>
        <w:ind w:firstLineChars="200" w:firstLine="480"/>
        <w:jc w:val="left"/>
        <w:rPr>
          <w:rFonts w:ascii="宋体" w:hAnsi="宋体" w:hint="eastAsia"/>
          <w:sz w:val="24"/>
        </w:rPr>
      </w:pPr>
      <w:r w:rsidRPr="004777B5">
        <w:rPr>
          <w:rFonts w:ascii="宋体" w:hAnsi="宋体" w:hint="eastAsia"/>
          <w:sz w:val="24"/>
        </w:rPr>
        <w:t>（四）拟担保对象法人证书复印件或企业营业执照复印件等；</w:t>
      </w:r>
    </w:p>
    <w:p w:rsidR="00BC0138" w:rsidRPr="00D80E06" w:rsidRDefault="00BC0138" w:rsidP="00BC0138">
      <w:pPr>
        <w:widowControl/>
        <w:tabs>
          <w:tab w:val="num" w:pos="1125"/>
        </w:tabs>
        <w:ind w:firstLineChars="200" w:firstLine="480"/>
        <w:jc w:val="left"/>
        <w:rPr>
          <w:rFonts w:ascii="宋体" w:hAnsi="宋体" w:hint="eastAsia"/>
          <w:spacing w:val="-6"/>
          <w:sz w:val="24"/>
        </w:rPr>
      </w:pPr>
      <w:r w:rsidRPr="004777B5">
        <w:rPr>
          <w:rFonts w:ascii="宋体" w:hAnsi="宋体" w:hint="eastAsia"/>
          <w:sz w:val="24"/>
        </w:rPr>
        <w:t>（五）</w:t>
      </w:r>
      <w:r w:rsidRPr="00D80E06">
        <w:rPr>
          <w:rFonts w:ascii="宋体" w:hAnsi="宋体" w:hint="eastAsia"/>
          <w:spacing w:val="-6"/>
          <w:sz w:val="24"/>
        </w:rPr>
        <w:t>其他需要提交的材料（包括其他产权共有人同意担保的证明）。</w:t>
      </w:r>
    </w:p>
    <w:p w:rsidR="00BC0138" w:rsidRPr="007B3342" w:rsidRDefault="00BC0138" w:rsidP="00BC0138">
      <w:pPr>
        <w:widowControl/>
        <w:tabs>
          <w:tab w:val="num" w:pos="1125"/>
        </w:tabs>
        <w:spacing w:beforeLines="50" w:before="156"/>
        <w:ind w:firstLineChars="200" w:firstLine="562"/>
        <w:jc w:val="center"/>
        <w:rPr>
          <w:rFonts w:ascii="宋体" w:hAnsi="宋体" w:hint="eastAsia"/>
          <w:b/>
          <w:sz w:val="28"/>
          <w:szCs w:val="28"/>
        </w:rPr>
      </w:pPr>
      <w:r w:rsidRPr="007B3342">
        <w:rPr>
          <w:rFonts w:ascii="宋体" w:hAnsi="宋体" w:hint="eastAsia"/>
          <w:b/>
          <w:sz w:val="28"/>
          <w:szCs w:val="28"/>
        </w:rPr>
        <w:t>第六章  资产使用收入管理</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b/>
          <w:sz w:val="24"/>
        </w:rPr>
      </w:pPr>
      <w:r w:rsidRPr="004777B5">
        <w:rPr>
          <w:rFonts w:ascii="宋体" w:hAnsi="宋体" w:hint="eastAsia"/>
          <w:sz w:val="24"/>
        </w:rPr>
        <w:t>行政事业单位国有资产出租收入以及事业单位对外投资和担保等取得的收入，按照政府非税收入管理有关规定上缴省财政，纳入预算管理。</w:t>
      </w:r>
    </w:p>
    <w:p w:rsidR="00BC0138" w:rsidRPr="007B3342" w:rsidRDefault="00BC0138" w:rsidP="00BC0138">
      <w:pPr>
        <w:widowControl/>
        <w:spacing w:beforeLines="50" w:before="156"/>
        <w:jc w:val="center"/>
        <w:rPr>
          <w:rFonts w:ascii="宋体" w:hAnsi="宋体" w:hint="eastAsia"/>
          <w:b/>
          <w:sz w:val="28"/>
          <w:szCs w:val="28"/>
        </w:rPr>
      </w:pPr>
      <w:r w:rsidRPr="007B3342">
        <w:rPr>
          <w:rFonts w:ascii="宋体" w:hAnsi="宋体" w:hint="eastAsia"/>
          <w:b/>
          <w:sz w:val="28"/>
          <w:szCs w:val="28"/>
        </w:rPr>
        <w:t>第七章</w:t>
      </w:r>
      <w:r>
        <w:rPr>
          <w:rFonts w:ascii="宋体" w:hAnsi="宋体" w:hint="eastAsia"/>
          <w:b/>
          <w:sz w:val="28"/>
          <w:szCs w:val="28"/>
        </w:rPr>
        <w:t xml:space="preserve">  </w:t>
      </w:r>
      <w:r w:rsidRPr="007B3342">
        <w:rPr>
          <w:rFonts w:ascii="宋体" w:hAnsi="宋体" w:hint="eastAsia"/>
          <w:b/>
          <w:sz w:val="28"/>
          <w:szCs w:val="28"/>
        </w:rPr>
        <w:t>附  则</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行政事业单位应认真执行国有资产使用的各项规定，切实履行国有资产管理职责，保障国有资产的安全完整。</w:t>
      </w:r>
    </w:p>
    <w:p w:rsidR="00BC0138" w:rsidRDefault="00BC0138" w:rsidP="00BC0138">
      <w:pPr>
        <w:widowControl/>
        <w:numPr>
          <w:ilvl w:val="0"/>
          <w:numId w:val="2"/>
        </w:numPr>
        <w:tabs>
          <w:tab w:val="clear" w:pos="2520"/>
        </w:tabs>
        <w:ind w:left="0" w:firstLineChars="225" w:firstLine="540"/>
        <w:jc w:val="left"/>
        <w:rPr>
          <w:rFonts w:ascii="宋体" w:hAnsi="宋体" w:hint="eastAsia"/>
          <w:sz w:val="24"/>
        </w:rPr>
      </w:pPr>
      <w:r w:rsidRPr="007B3342">
        <w:rPr>
          <w:rFonts w:ascii="宋体" w:hAnsi="宋体" w:hint="eastAsia"/>
          <w:sz w:val="24"/>
        </w:rPr>
        <w:t>财政、审计等有关部门要加强对行政事业单位国有资产使用的监督、检查，坚持单位内部监督与财政监督、审计监督、社会监督相结合，事前监督、事中监督、事后监督相结合，日常监督与专项监督相结合，制止国有资产使用中的各种违法违纪行为，防止国有资产流失，维护国有资产的合法权益。对于资产使用中的违法违纪行为，按照《财政违法行为处罚处分条例》（国务院令第427号）等有关规定进行处理。</w:t>
      </w:r>
    </w:p>
    <w:p w:rsidR="00BC0138" w:rsidRPr="007B3342" w:rsidRDefault="00BC0138" w:rsidP="00BC0138">
      <w:pPr>
        <w:widowControl/>
        <w:numPr>
          <w:ilvl w:val="0"/>
          <w:numId w:val="2"/>
        </w:numPr>
        <w:tabs>
          <w:tab w:val="clear" w:pos="2520"/>
        </w:tabs>
        <w:ind w:left="0" w:firstLineChars="225" w:firstLine="540"/>
        <w:jc w:val="left"/>
        <w:rPr>
          <w:rFonts w:ascii="宋体" w:hAnsi="宋体" w:hint="eastAsia"/>
          <w:sz w:val="24"/>
        </w:rPr>
      </w:pPr>
      <w:r w:rsidRPr="007B3342">
        <w:rPr>
          <w:rFonts w:ascii="宋体" w:hAnsi="宋体" w:hint="eastAsia"/>
          <w:sz w:val="24"/>
        </w:rPr>
        <w:t>对涉及国家安全的行政事业单位国有资产使用管理活动，应按照国家有关保密制度的规定，做好保密工作，防止失密和泄密。</w:t>
      </w:r>
    </w:p>
    <w:p w:rsidR="00BC0138" w:rsidRPr="004777B5"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与省级行政单位尚未脱钩的经济实体、实行企业化管理并执行企业财务会计制度的事业单位以及事业单位创办的具有法人资格的企业，按照企业国有资产使用管理的规定执行。</w:t>
      </w:r>
    </w:p>
    <w:p w:rsidR="00BC0138" w:rsidRDefault="00BC0138" w:rsidP="00BC0138">
      <w:pPr>
        <w:widowControl/>
        <w:numPr>
          <w:ilvl w:val="0"/>
          <w:numId w:val="2"/>
        </w:numPr>
        <w:tabs>
          <w:tab w:val="clear" w:pos="2520"/>
        </w:tabs>
        <w:ind w:left="0" w:firstLineChars="225" w:firstLine="540"/>
        <w:jc w:val="left"/>
        <w:rPr>
          <w:rFonts w:ascii="宋体" w:hAnsi="宋体" w:hint="eastAsia"/>
          <w:sz w:val="24"/>
        </w:rPr>
      </w:pPr>
      <w:r w:rsidRPr="004777B5">
        <w:rPr>
          <w:rFonts w:ascii="宋体" w:hAnsi="宋体" w:hint="eastAsia"/>
          <w:sz w:val="24"/>
        </w:rPr>
        <w:t>本办法自</w:t>
      </w:r>
      <w:smartTag w:uri="urn:schemas-microsoft-com:office:smarttags" w:element="chsdate">
        <w:smartTagPr>
          <w:attr w:name="Year" w:val="2010"/>
          <w:attr w:name="Month" w:val="7"/>
          <w:attr w:name="Day" w:val="1"/>
          <w:attr w:name="IsLunarDate" w:val="False"/>
          <w:attr w:name="IsROCDate" w:val="False"/>
        </w:smartTagPr>
        <w:r w:rsidRPr="004777B5">
          <w:rPr>
            <w:rFonts w:ascii="宋体" w:hAnsi="宋体" w:hint="eastAsia"/>
            <w:sz w:val="24"/>
          </w:rPr>
          <w:t>2010年7月1日起</w:t>
        </w:r>
      </w:smartTag>
      <w:r w:rsidRPr="004777B5">
        <w:rPr>
          <w:rFonts w:ascii="宋体" w:hAnsi="宋体" w:hint="eastAsia"/>
          <w:sz w:val="24"/>
        </w:rPr>
        <w:t>施行。此前颁布的有关规定与本办法不一致的，以本办法为准。</w:t>
      </w:r>
    </w:p>
    <w:p w:rsidR="00BC0138" w:rsidRDefault="00BC0138" w:rsidP="00BC0138">
      <w:pPr>
        <w:pStyle w:val="2"/>
        <w:numPr>
          <w:ilvl w:val="2"/>
          <w:numId w:val="1"/>
        </w:numPr>
        <w:tabs>
          <w:tab w:val="clear" w:pos="600"/>
        </w:tabs>
        <w:spacing w:after="0" w:line="360" w:lineRule="auto"/>
        <w:ind w:left="357" w:hanging="357"/>
        <w:rPr>
          <w:rFonts w:ascii="宋体" w:eastAsia="宋体" w:hAnsi="宋体" w:hint="eastAsia"/>
          <w:sz w:val="28"/>
          <w:szCs w:val="28"/>
        </w:rPr>
      </w:pPr>
      <w:bookmarkStart w:id="6" w:name="_Toc402768844"/>
      <w:r w:rsidRPr="004958FA">
        <w:rPr>
          <w:rFonts w:ascii="宋体" w:eastAsia="宋体" w:hAnsi="宋体" w:hint="eastAsia"/>
          <w:sz w:val="28"/>
          <w:szCs w:val="28"/>
        </w:rPr>
        <w:t>浙江省省级事业单位出资企业国有资产管理暂行办法</w:t>
      </w:r>
      <w:bookmarkEnd w:id="6"/>
    </w:p>
    <w:p w:rsidR="00BC0138" w:rsidRDefault="00BC0138" w:rsidP="00BC0138">
      <w:pPr>
        <w:snapToGrid w:val="0"/>
        <w:jc w:val="center"/>
        <w:rPr>
          <w:rFonts w:ascii="宋体" w:hAnsi="宋体" w:hint="eastAsia"/>
          <w:sz w:val="24"/>
        </w:rPr>
      </w:pPr>
      <w:bookmarkStart w:id="7" w:name="fwzh"/>
      <w:proofErr w:type="gramStart"/>
      <w:r w:rsidRPr="00636C25">
        <w:rPr>
          <w:rFonts w:ascii="宋体" w:hAnsi="宋体" w:hint="eastAsia"/>
          <w:sz w:val="24"/>
        </w:rPr>
        <w:t>浙财资产</w:t>
      </w:r>
      <w:proofErr w:type="gramEnd"/>
      <w:r w:rsidRPr="00636C25">
        <w:rPr>
          <w:rFonts w:ascii="宋体" w:hAnsi="宋体" w:hint="eastAsia"/>
          <w:sz w:val="24"/>
        </w:rPr>
        <w:t>〔2012〕39</w:t>
      </w:r>
      <w:bookmarkEnd w:id="7"/>
      <w:r w:rsidRPr="00636C25">
        <w:rPr>
          <w:rFonts w:ascii="宋体" w:hAnsi="宋体" w:hint="eastAsia"/>
          <w:sz w:val="24"/>
        </w:rPr>
        <w:t>号</w:t>
      </w:r>
    </w:p>
    <w:p w:rsidR="00BC0138" w:rsidRPr="00636C25" w:rsidRDefault="00BC0138" w:rsidP="00BC0138">
      <w:pPr>
        <w:snapToGrid w:val="0"/>
        <w:spacing w:line="200" w:lineRule="exact"/>
        <w:jc w:val="center"/>
        <w:rPr>
          <w:rFonts w:ascii="宋体" w:hAnsi="宋体"/>
          <w:sz w:val="24"/>
        </w:rPr>
      </w:pPr>
    </w:p>
    <w:p w:rsidR="00BC0138" w:rsidRPr="00D80E06" w:rsidRDefault="00BC0138" w:rsidP="00BC0138">
      <w:pPr>
        <w:snapToGrid w:val="0"/>
        <w:jc w:val="center"/>
        <w:rPr>
          <w:rFonts w:ascii="宋体" w:hAnsi="宋体" w:hint="eastAsia"/>
          <w:b/>
          <w:sz w:val="28"/>
          <w:szCs w:val="28"/>
        </w:rPr>
      </w:pPr>
      <w:r w:rsidRPr="00D80E06">
        <w:rPr>
          <w:rFonts w:ascii="宋体" w:hAnsi="宋体" w:hint="eastAsia"/>
          <w:b/>
          <w:sz w:val="28"/>
          <w:szCs w:val="28"/>
        </w:rPr>
        <w:t>浙江省财政厅关于印发浙江省省级事业单位</w:t>
      </w:r>
    </w:p>
    <w:p w:rsidR="00BC0138" w:rsidRPr="00D80E06" w:rsidRDefault="00BC0138" w:rsidP="00BC0138">
      <w:pPr>
        <w:snapToGrid w:val="0"/>
        <w:jc w:val="center"/>
        <w:rPr>
          <w:rFonts w:ascii="宋体" w:hAnsi="宋体" w:hint="eastAsia"/>
          <w:b/>
          <w:sz w:val="28"/>
          <w:szCs w:val="28"/>
        </w:rPr>
      </w:pPr>
      <w:r w:rsidRPr="00D80E06">
        <w:rPr>
          <w:rFonts w:ascii="宋体" w:hAnsi="宋体" w:hint="eastAsia"/>
          <w:b/>
          <w:sz w:val="28"/>
          <w:szCs w:val="28"/>
        </w:rPr>
        <w:t>出资企业国有资产管理暂行办法的通知</w:t>
      </w:r>
    </w:p>
    <w:p w:rsidR="00BC0138" w:rsidRDefault="00BC0138" w:rsidP="00BC0138">
      <w:pPr>
        <w:snapToGrid w:val="0"/>
        <w:spacing w:line="200" w:lineRule="exact"/>
        <w:jc w:val="center"/>
        <w:rPr>
          <w:rFonts w:ascii="宋体" w:hAnsi="宋体" w:hint="eastAsia"/>
          <w:sz w:val="24"/>
        </w:rPr>
      </w:pPr>
    </w:p>
    <w:p w:rsidR="00BC0138" w:rsidRDefault="00BC0138" w:rsidP="00BC0138">
      <w:pPr>
        <w:spacing w:line="200" w:lineRule="exact"/>
        <w:jc w:val="left"/>
        <w:rPr>
          <w:rFonts w:ascii="宋体" w:hAnsi="宋体" w:hint="eastAsia"/>
          <w:sz w:val="24"/>
        </w:rPr>
      </w:pPr>
    </w:p>
    <w:p w:rsidR="00BC0138" w:rsidRPr="00636C25" w:rsidRDefault="00BC0138" w:rsidP="00BC0138">
      <w:pPr>
        <w:jc w:val="left"/>
        <w:rPr>
          <w:rFonts w:ascii="宋体" w:hAnsi="宋体" w:hint="eastAsia"/>
          <w:sz w:val="24"/>
        </w:rPr>
      </w:pPr>
      <w:r w:rsidRPr="00636C25">
        <w:rPr>
          <w:rFonts w:ascii="宋体" w:hAnsi="宋体" w:hint="eastAsia"/>
          <w:sz w:val="24"/>
        </w:rPr>
        <w:t>省级各行政事业单位：</w:t>
      </w:r>
    </w:p>
    <w:p w:rsidR="00BC0138" w:rsidRDefault="00BC0138" w:rsidP="00BC0138">
      <w:pPr>
        <w:ind w:firstLineChars="200" w:firstLine="480"/>
        <w:rPr>
          <w:rFonts w:ascii="宋体" w:hAnsi="宋体" w:hint="eastAsia"/>
          <w:color w:val="000000"/>
          <w:sz w:val="24"/>
        </w:rPr>
      </w:pPr>
      <w:r w:rsidRPr="00636C25">
        <w:rPr>
          <w:rFonts w:ascii="宋体" w:hAnsi="宋体" w:hint="eastAsia"/>
          <w:color w:val="000000"/>
          <w:sz w:val="24"/>
        </w:rPr>
        <w:t>经研究，我厅制定了《</w:t>
      </w:r>
      <w:r w:rsidRPr="00636C25">
        <w:rPr>
          <w:rFonts w:ascii="宋体" w:hAnsi="宋体" w:hint="eastAsia"/>
          <w:sz w:val="24"/>
        </w:rPr>
        <w:t>浙江省省级事业单位出资企业国有资产管理暂行办法</w:t>
      </w:r>
      <w:r w:rsidRPr="00636C25">
        <w:rPr>
          <w:rFonts w:ascii="宋体" w:hAnsi="宋体" w:hint="eastAsia"/>
          <w:color w:val="000000"/>
          <w:sz w:val="24"/>
        </w:rPr>
        <w:t>》，现印发给你们，请遵照执行。</w:t>
      </w: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sz w:val="24"/>
        </w:rPr>
      </w:pPr>
    </w:p>
    <w:p w:rsidR="00BC0138" w:rsidRPr="00636C25" w:rsidRDefault="00BC0138" w:rsidP="00BC0138">
      <w:pPr>
        <w:ind w:firstLineChars="200" w:firstLine="480"/>
        <w:rPr>
          <w:rFonts w:ascii="宋体" w:hAnsi="宋体" w:hint="eastAsia"/>
          <w:sz w:val="24"/>
        </w:rPr>
      </w:pPr>
    </w:p>
    <w:p w:rsidR="00BC0138" w:rsidRPr="00636C25" w:rsidRDefault="00BC0138" w:rsidP="00BC0138">
      <w:pPr>
        <w:ind w:firstLineChars="2047" w:firstLine="4913"/>
        <w:rPr>
          <w:rFonts w:ascii="宋体" w:hAnsi="宋体" w:hint="eastAsia"/>
          <w:sz w:val="24"/>
        </w:rPr>
      </w:pPr>
      <w:r w:rsidRPr="00636C25">
        <w:rPr>
          <w:rFonts w:ascii="宋体" w:hAnsi="宋体" w:hint="eastAsia"/>
          <w:sz w:val="24"/>
        </w:rPr>
        <w:t>浙江省财政厅</w:t>
      </w:r>
    </w:p>
    <w:p w:rsidR="00BC0138" w:rsidRDefault="00BC0138" w:rsidP="00BC0138">
      <w:pPr>
        <w:ind w:leftChars="1500" w:left="3150"/>
        <w:jc w:val="center"/>
        <w:rPr>
          <w:rFonts w:ascii="宋体" w:hAnsi="宋体" w:hint="eastAsia"/>
          <w:sz w:val="24"/>
        </w:rPr>
      </w:pPr>
      <w:r>
        <w:rPr>
          <w:rFonts w:ascii="宋体" w:hAnsi="宋体" w:hint="eastAsia"/>
          <w:sz w:val="24"/>
        </w:rPr>
        <w:t xml:space="preserve">    </w:t>
      </w:r>
      <w:r w:rsidRPr="00636C25">
        <w:rPr>
          <w:rFonts w:ascii="宋体" w:hAnsi="宋体" w:hint="eastAsia"/>
          <w:sz w:val="24"/>
        </w:rPr>
        <w:t xml:space="preserve">  2012年12月17日</w:t>
      </w:r>
    </w:p>
    <w:p w:rsidR="00BC0138" w:rsidRDefault="00BC0138" w:rsidP="00BC0138">
      <w:pPr>
        <w:ind w:leftChars="1500" w:left="3150"/>
        <w:jc w:val="center"/>
        <w:rPr>
          <w:rFonts w:ascii="宋体" w:hAnsi="宋体" w:hint="eastAsia"/>
          <w:sz w:val="24"/>
        </w:rPr>
      </w:pPr>
    </w:p>
    <w:p w:rsidR="00BC0138" w:rsidRDefault="00BC0138" w:rsidP="00BC0138">
      <w:pPr>
        <w:ind w:leftChars="1500" w:left="3150"/>
        <w:jc w:val="center"/>
        <w:rPr>
          <w:rFonts w:ascii="宋体" w:hAnsi="宋体" w:hint="eastAsia"/>
          <w:sz w:val="24"/>
        </w:rPr>
      </w:pPr>
    </w:p>
    <w:p w:rsidR="00BC0138" w:rsidRDefault="00BC0138" w:rsidP="00BC0138">
      <w:pPr>
        <w:ind w:firstLineChars="200" w:firstLine="480"/>
        <w:rPr>
          <w:rFonts w:ascii="宋体" w:hAnsi="宋体" w:hint="eastAsia"/>
          <w:color w:val="000000"/>
          <w:sz w:val="24"/>
        </w:rPr>
      </w:pPr>
      <w:r w:rsidRPr="00636C25">
        <w:rPr>
          <w:rFonts w:ascii="宋体" w:hAnsi="宋体" w:hint="eastAsia"/>
          <w:color w:val="000000"/>
          <w:sz w:val="24"/>
        </w:rPr>
        <w:t>（此件公开发布）</w:t>
      </w: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Pr="004958FA" w:rsidRDefault="00BC0138" w:rsidP="00BC0138">
      <w:pPr>
        <w:jc w:val="center"/>
        <w:rPr>
          <w:rFonts w:ascii="宋体" w:hAnsi="宋体" w:hint="eastAsia"/>
          <w:b/>
          <w:color w:val="000000"/>
          <w:sz w:val="28"/>
          <w:szCs w:val="28"/>
        </w:rPr>
      </w:pPr>
      <w:r w:rsidRPr="004958FA">
        <w:rPr>
          <w:rFonts w:ascii="宋体" w:hAnsi="宋体" w:hint="eastAsia"/>
          <w:b/>
          <w:color w:val="000000"/>
          <w:sz w:val="28"/>
          <w:szCs w:val="28"/>
        </w:rPr>
        <w:t>第一章  总  则</w:t>
      </w:r>
    </w:p>
    <w:p w:rsidR="00BC0138" w:rsidRPr="004777B5" w:rsidRDefault="00BC0138" w:rsidP="00BC0138">
      <w:pPr>
        <w:numPr>
          <w:ilvl w:val="0"/>
          <w:numId w:val="3"/>
        </w:numPr>
        <w:ind w:left="0" w:firstLine="567"/>
        <w:rPr>
          <w:rFonts w:ascii="宋体" w:hAnsi="宋体" w:hint="eastAsia"/>
          <w:color w:val="000000"/>
          <w:sz w:val="24"/>
        </w:rPr>
      </w:pPr>
      <w:r w:rsidRPr="004777B5">
        <w:rPr>
          <w:rFonts w:ascii="宋体" w:hAnsi="宋体" w:hint="eastAsia"/>
          <w:color w:val="000000"/>
          <w:sz w:val="24"/>
        </w:rPr>
        <w:t>为了加强省级事业单位出资企业（以下简称“事业单位出资企业”）国有资产管理，保证国有资产安全，实现国有资产保值增值，根据</w:t>
      </w:r>
      <w:bookmarkStart w:id="8" w:name="OLE_LINK3"/>
      <w:bookmarkStart w:id="9" w:name="OLE_LINK4"/>
      <w:r w:rsidRPr="004777B5">
        <w:rPr>
          <w:rFonts w:ascii="宋体" w:hAnsi="宋体" w:hint="eastAsia"/>
          <w:color w:val="000000"/>
          <w:sz w:val="24"/>
        </w:rPr>
        <w:t>《中华人民共和国企业国有资产法》</w:t>
      </w:r>
      <w:bookmarkEnd w:id="8"/>
      <w:bookmarkEnd w:id="9"/>
      <w:r w:rsidRPr="004777B5">
        <w:rPr>
          <w:rFonts w:ascii="宋体" w:hAnsi="宋体" w:hint="eastAsia"/>
          <w:color w:val="000000"/>
          <w:sz w:val="24"/>
        </w:rPr>
        <w:t>、《中华人民共和国公司法》、《事业单位国有资产管理暂行办法》（财政部令第36号）和《关于印发浙江省行政事业单位国有资产管理暂行办法的通知》（浙政办发〔2009〕178号）等有关规定，制定本办法。</w:t>
      </w:r>
    </w:p>
    <w:p w:rsidR="00BC0138" w:rsidRPr="004777B5" w:rsidRDefault="00BC0138" w:rsidP="00BC0138">
      <w:pPr>
        <w:numPr>
          <w:ilvl w:val="0"/>
          <w:numId w:val="3"/>
        </w:numPr>
        <w:ind w:left="0" w:firstLine="426"/>
        <w:rPr>
          <w:rFonts w:ascii="宋体" w:hAnsi="宋体" w:hint="eastAsia"/>
          <w:color w:val="000000"/>
          <w:sz w:val="24"/>
        </w:rPr>
      </w:pPr>
      <w:r w:rsidRPr="004777B5">
        <w:rPr>
          <w:rFonts w:ascii="宋体" w:hAnsi="宋体" w:hint="eastAsia"/>
          <w:color w:val="000000"/>
          <w:sz w:val="24"/>
        </w:rPr>
        <w:t>本办法所称事业单位出资企业</w:t>
      </w:r>
      <w:r w:rsidRPr="004777B5">
        <w:rPr>
          <w:rFonts w:ascii="宋体" w:hAnsi="宋体"/>
          <w:color w:val="000000"/>
          <w:sz w:val="24"/>
        </w:rPr>
        <w:t>是指</w:t>
      </w:r>
      <w:r w:rsidRPr="004777B5">
        <w:rPr>
          <w:rFonts w:ascii="宋体" w:hAnsi="宋体" w:hint="eastAsia"/>
          <w:color w:val="000000"/>
          <w:sz w:val="24"/>
        </w:rPr>
        <w:t>事业单位</w:t>
      </w:r>
      <w:r w:rsidRPr="004777B5">
        <w:rPr>
          <w:rFonts w:ascii="宋体" w:hAnsi="宋体"/>
          <w:color w:val="000000"/>
          <w:sz w:val="24"/>
        </w:rPr>
        <w:t>出资</w:t>
      </w:r>
      <w:r w:rsidRPr="004777B5">
        <w:rPr>
          <w:rFonts w:ascii="宋体" w:hAnsi="宋体" w:hint="eastAsia"/>
          <w:color w:val="000000"/>
          <w:sz w:val="24"/>
        </w:rPr>
        <w:t>的</w:t>
      </w:r>
      <w:r w:rsidRPr="004777B5">
        <w:rPr>
          <w:rFonts w:ascii="宋体" w:hAnsi="宋体"/>
          <w:color w:val="000000"/>
          <w:sz w:val="24"/>
        </w:rPr>
        <w:t>独资企业、独资公司</w:t>
      </w:r>
      <w:r w:rsidRPr="004777B5">
        <w:rPr>
          <w:rFonts w:ascii="宋体" w:hAnsi="宋体" w:hint="eastAsia"/>
          <w:color w:val="000000"/>
          <w:sz w:val="24"/>
        </w:rPr>
        <w:t>、</w:t>
      </w:r>
      <w:r w:rsidRPr="004777B5">
        <w:rPr>
          <w:rFonts w:ascii="宋体" w:hAnsi="宋体"/>
          <w:color w:val="000000"/>
          <w:sz w:val="24"/>
        </w:rPr>
        <w:t>控股公司</w:t>
      </w:r>
      <w:r w:rsidRPr="004777B5">
        <w:rPr>
          <w:rFonts w:ascii="宋体" w:hAnsi="宋体" w:hint="eastAsia"/>
          <w:color w:val="000000"/>
          <w:sz w:val="24"/>
        </w:rPr>
        <w:t>和</w:t>
      </w:r>
      <w:r w:rsidRPr="004777B5">
        <w:rPr>
          <w:rFonts w:ascii="宋体" w:hAnsi="宋体"/>
          <w:color w:val="000000"/>
          <w:sz w:val="24"/>
        </w:rPr>
        <w:t>参股公司</w:t>
      </w:r>
      <w:r w:rsidRPr="004777B5">
        <w:rPr>
          <w:rFonts w:ascii="宋体" w:hAnsi="宋体" w:hint="eastAsia"/>
          <w:color w:val="000000"/>
          <w:sz w:val="24"/>
        </w:rPr>
        <w:t>。</w:t>
      </w:r>
    </w:p>
    <w:p w:rsidR="00BC0138" w:rsidRPr="004777B5" w:rsidRDefault="00BC0138" w:rsidP="00BC0138">
      <w:pPr>
        <w:numPr>
          <w:ilvl w:val="0"/>
          <w:numId w:val="3"/>
        </w:numPr>
        <w:ind w:left="0" w:firstLine="426"/>
        <w:rPr>
          <w:rFonts w:ascii="宋体" w:hAnsi="宋体" w:hint="eastAsia"/>
          <w:color w:val="000000"/>
          <w:sz w:val="24"/>
        </w:rPr>
      </w:pPr>
      <w:r w:rsidRPr="004777B5">
        <w:rPr>
          <w:rFonts w:ascii="宋体" w:hAnsi="宋体" w:hint="eastAsia"/>
          <w:color w:val="000000"/>
          <w:sz w:val="24"/>
        </w:rPr>
        <w:t>本办法所称事业单位出资企业国有资产，是指事业单位对企业各种形式的出资所形成的权益。</w:t>
      </w:r>
    </w:p>
    <w:p w:rsidR="00BC0138" w:rsidRPr="004777B5" w:rsidRDefault="00BC0138" w:rsidP="00BC0138">
      <w:pPr>
        <w:numPr>
          <w:ilvl w:val="0"/>
          <w:numId w:val="3"/>
        </w:numPr>
        <w:ind w:left="0" w:firstLine="426"/>
        <w:rPr>
          <w:rFonts w:ascii="宋体" w:hAnsi="宋体" w:hint="eastAsia"/>
          <w:color w:val="000000"/>
          <w:sz w:val="24"/>
        </w:rPr>
      </w:pPr>
      <w:r w:rsidRPr="004777B5">
        <w:rPr>
          <w:rFonts w:ascii="宋体" w:hAnsi="宋体" w:hint="eastAsia"/>
          <w:color w:val="000000"/>
          <w:sz w:val="24"/>
        </w:rPr>
        <w:t>事业单位出资企业国有资产管理实行省政府统一所有、省财政厅综合监管、省级主管部门监督管理、省级事业单位具体管理、事业单位出资企业依法自主经营的管理体制。</w:t>
      </w:r>
    </w:p>
    <w:p w:rsidR="00BC0138" w:rsidRPr="004777B5" w:rsidRDefault="00BC0138" w:rsidP="00BC0138">
      <w:pPr>
        <w:numPr>
          <w:ilvl w:val="0"/>
          <w:numId w:val="3"/>
        </w:numPr>
        <w:ind w:left="0" w:firstLine="426"/>
        <w:rPr>
          <w:rFonts w:ascii="宋体" w:hAnsi="宋体" w:hint="eastAsia"/>
          <w:color w:val="000000"/>
          <w:sz w:val="24"/>
        </w:rPr>
      </w:pPr>
      <w:r w:rsidRPr="004777B5">
        <w:rPr>
          <w:rFonts w:ascii="宋体" w:hAnsi="宋体" w:hint="eastAsia"/>
          <w:color w:val="000000"/>
          <w:sz w:val="24"/>
        </w:rPr>
        <w:t>省财政厅、省级主管部门和省级事业单位应按照加强监管与不干预企业依法自主经营相结合的原则，建立“产权清晰、权责明确、事企分开、管理科学”的事业单位出资企业国有资产管理制度，健全对事业单位出资企业国有资产保值增值考核和责任追究制度，落实国有资产保值增值责任。</w:t>
      </w:r>
    </w:p>
    <w:p w:rsidR="00BC0138" w:rsidRPr="004958FA" w:rsidRDefault="00BC0138" w:rsidP="00BC0138">
      <w:pPr>
        <w:spacing w:beforeLines="50" w:before="156"/>
        <w:jc w:val="center"/>
        <w:rPr>
          <w:rFonts w:ascii="宋体" w:hAnsi="宋体" w:hint="eastAsia"/>
          <w:b/>
          <w:color w:val="000000"/>
          <w:sz w:val="28"/>
          <w:szCs w:val="28"/>
        </w:rPr>
      </w:pPr>
      <w:r w:rsidRPr="004958FA">
        <w:rPr>
          <w:rFonts w:ascii="宋体" w:hAnsi="宋体" w:hint="eastAsia"/>
          <w:b/>
          <w:color w:val="000000"/>
          <w:sz w:val="28"/>
          <w:szCs w:val="28"/>
        </w:rPr>
        <w:t>第二章  管理机构及职责</w:t>
      </w:r>
    </w:p>
    <w:p w:rsidR="00BC0138" w:rsidRPr="004777B5" w:rsidRDefault="00BC0138" w:rsidP="00BC0138">
      <w:pPr>
        <w:numPr>
          <w:ilvl w:val="0"/>
          <w:numId w:val="3"/>
        </w:numPr>
        <w:ind w:left="-180" w:firstLine="464"/>
        <w:rPr>
          <w:rFonts w:ascii="宋体" w:hAnsi="宋体" w:hint="eastAsia"/>
          <w:color w:val="000000"/>
          <w:sz w:val="24"/>
        </w:rPr>
      </w:pPr>
      <w:r w:rsidRPr="004777B5">
        <w:rPr>
          <w:rFonts w:ascii="宋体" w:hAnsi="宋体" w:hint="eastAsia"/>
          <w:color w:val="000000"/>
          <w:sz w:val="24"/>
        </w:rPr>
        <w:t>省财政厅是负责事业单位出资企业国有资产管理的职能部门，对事业单位出资企业国有资产实施综合监管。主要职责是：</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（一）贯彻执行国家有关事业单位和企业国有资产管理的法律、行政法规和政策。</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（二）根据国家企业国有资产管理的有关规定，制定事业单位出资企业国有资产管理的各项制度办法，组织实施并对执行情况进行监督检查。</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（三）负责事业单位出资企业关系国有出资人权益变动的重大事项以及企业改制中涉及的国有资产处置、新企业国有股权设置等事项的审批。</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（四）负责事业单位出资企业清产核资、产权界定、产权登记、产权纠纷调处、资产统计报告、资产评估监管、绩效考核、收益管理等基础管理工作；按规定收缴国有资产收益。</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（五）监督、指导省级主管部门、省级事业单位对事业单位出资企业国有资产的管理工作。</w:t>
      </w:r>
    </w:p>
    <w:p w:rsidR="00BC0138" w:rsidRPr="004777B5" w:rsidRDefault="00BC0138" w:rsidP="00BC0138">
      <w:pPr>
        <w:numPr>
          <w:ilvl w:val="0"/>
          <w:numId w:val="3"/>
        </w:numPr>
        <w:ind w:left="0" w:firstLine="426"/>
        <w:rPr>
          <w:rFonts w:ascii="宋体" w:hAnsi="宋体" w:hint="eastAsia"/>
          <w:color w:val="000000"/>
          <w:sz w:val="24"/>
        </w:rPr>
      </w:pPr>
      <w:r w:rsidRPr="004777B5">
        <w:rPr>
          <w:rFonts w:ascii="宋体" w:hAnsi="宋体" w:hint="eastAsia"/>
          <w:color w:val="000000"/>
          <w:sz w:val="24"/>
        </w:rPr>
        <w:t>省级主管部门负责对本部门所属事业单位出资企业的国有资产实施监督管理。主要职责是：</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（一）贯彻执行国家和省有关事业单位和企业国有资产管理的法律、行政法规和政策。</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（二）制定本部门所属事业单位出资企业国有资产管理的具体办法并组织实施和监督检查。</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（三）负责本部门所属事业单位出资企业关系国有出资人权益变动的重大事项的审核报批工作；负责本部门所属事业单位出资企业管理人员经营业绩考核和奖惩办法的审批，并报省财政厅备案。</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（四）负责组织本部门所属事业单位出资企业清产核资、资产统计报告、绩效考核、收益管理等基础性工作。</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（五）负责本部门所属事业单位出资企业的改制工作，审批改制方案，审核改制工作中涉及的国有资产处置、新企业国有股权设置等事项；督促所属单位按规定缴纳国有资产收益。</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（六）接受省财政厅的监督、指导，并报告本部门所属事业单位出资企业国有资产监督管理和考核情况。</w:t>
      </w:r>
    </w:p>
    <w:p w:rsidR="00BC0138" w:rsidRPr="004777B5" w:rsidRDefault="00BC0138" w:rsidP="00BC0138">
      <w:pPr>
        <w:numPr>
          <w:ilvl w:val="0"/>
          <w:numId w:val="3"/>
        </w:numPr>
        <w:ind w:left="0" w:firstLine="426"/>
        <w:rPr>
          <w:rFonts w:ascii="宋体" w:hAnsi="宋体" w:hint="eastAsia"/>
          <w:color w:val="000000"/>
          <w:sz w:val="24"/>
        </w:rPr>
      </w:pPr>
      <w:bookmarkStart w:id="10" w:name="OLE_LINK1"/>
      <w:bookmarkStart w:id="11" w:name="OLE_LINK2"/>
      <w:r w:rsidRPr="004777B5">
        <w:rPr>
          <w:rFonts w:ascii="宋体" w:hAnsi="宋体" w:hint="eastAsia"/>
          <w:color w:val="000000"/>
          <w:sz w:val="24"/>
        </w:rPr>
        <w:t>事业单位负责对本单位出资企业及其下属企业实施具体管理</w:t>
      </w:r>
      <w:bookmarkEnd w:id="10"/>
      <w:bookmarkEnd w:id="11"/>
      <w:r w:rsidRPr="004777B5">
        <w:rPr>
          <w:rFonts w:ascii="宋体" w:hAnsi="宋体" w:hint="eastAsia"/>
          <w:color w:val="000000"/>
          <w:sz w:val="24"/>
        </w:rPr>
        <w:t>。主要职责是：</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（一）贯彻执行国家、省和主管部门有关事业单位和企业国有资产管理的法律、行政法规和政策、制度及办法。</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（二）制定本单位出资企业及其下属企业国有资产管理的具体办法并组织实施。</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（三）负责本单位出资企业关系国有出资人权益变动的重大事项的方案制定、审核报批和组织实施工作；负责制定本单位出资企业管理人员经营业绩考核和奖惩办法报主管部门批准后组织实施。</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（四）依照法律、行政法规的规定，制定或参与制定企业章程，对所出资企业履行出资人职责，保障出资人权益，防止国有资产流失；委派股东代表参加出资的控股企业、参股企业召开的股东会议、股东大会。</w:t>
      </w:r>
    </w:p>
    <w:p w:rsidR="00BC0138" w:rsidRPr="004777B5" w:rsidRDefault="00BC0138" w:rsidP="00BC0138">
      <w:pPr>
        <w:ind w:leftChars="76" w:left="160" w:firstLineChars="150" w:firstLine="360"/>
        <w:rPr>
          <w:rFonts w:ascii="宋体" w:hAnsi="宋体" w:hint="eastAsia"/>
          <w:color w:val="000000"/>
          <w:sz w:val="24"/>
        </w:rPr>
      </w:pPr>
      <w:r w:rsidRPr="004777B5">
        <w:rPr>
          <w:rFonts w:ascii="宋体" w:hAnsi="宋体" w:hint="eastAsia"/>
          <w:color w:val="000000"/>
          <w:sz w:val="24"/>
        </w:rPr>
        <w:t>（五）负责组织本单位出资企业清产核资、资产统计报告、绩效考核、收益管理等基础性工作。</w:t>
      </w:r>
    </w:p>
    <w:p w:rsidR="00BC0138" w:rsidRPr="004777B5" w:rsidRDefault="00BC0138" w:rsidP="00BC0138">
      <w:pPr>
        <w:ind w:leftChars="76" w:left="160" w:firstLineChars="150" w:firstLine="360"/>
        <w:rPr>
          <w:rFonts w:ascii="宋体" w:hAnsi="宋体" w:hint="eastAsia"/>
          <w:color w:val="000000"/>
          <w:sz w:val="24"/>
        </w:rPr>
      </w:pPr>
      <w:r w:rsidRPr="004777B5">
        <w:rPr>
          <w:rFonts w:ascii="宋体" w:hAnsi="宋体" w:hint="eastAsia"/>
          <w:color w:val="000000"/>
          <w:sz w:val="24"/>
        </w:rPr>
        <w:t>（六）负责本单位出资企业下属企业关系出资人权益的重大事项的监管。</w:t>
      </w:r>
    </w:p>
    <w:p w:rsidR="00BC0138" w:rsidRPr="004777B5" w:rsidRDefault="00BC0138" w:rsidP="00BC0138">
      <w:pPr>
        <w:ind w:leftChars="76" w:left="160" w:firstLineChars="150" w:firstLine="360"/>
        <w:rPr>
          <w:rFonts w:ascii="宋体" w:hAnsi="宋体" w:hint="eastAsia"/>
          <w:color w:val="000000"/>
          <w:sz w:val="24"/>
        </w:rPr>
      </w:pPr>
      <w:r w:rsidRPr="004777B5">
        <w:rPr>
          <w:rFonts w:ascii="宋体" w:hAnsi="宋体" w:hint="eastAsia"/>
          <w:color w:val="000000"/>
          <w:sz w:val="24"/>
        </w:rPr>
        <w:t>（七）接受省财政厅和主管部门的监督、指导，并报告所出资企业国有资产管理工作；按规定缴纳国有资产收益。</w:t>
      </w:r>
    </w:p>
    <w:p w:rsidR="00BC0138" w:rsidRPr="004777B5" w:rsidRDefault="00BC0138" w:rsidP="00BC0138">
      <w:pPr>
        <w:numPr>
          <w:ilvl w:val="0"/>
          <w:numId w:val="3"/>
        </w:numPr>
        <w:ind w:left="0" w:firstLine="426"/>
        <w:rPr>
          <w:rFonts w:ascii="宋体" w:hAnsi="宋体" w:hint="eastAsia"/>
          <w:color w:val="000000"/>
          <w:sz w:val="24"/>
        </w:rPr>
      </w:pPr>
      <w:r w:rsidRPr="004777B5">
        <w:rPr>
          <w:rFonts w:ascii="宋体" w:hAnsi="宋体" w:hint="eastAsia"/>
          <w:color w:val="000000"/>
          <w:sz w:val="24"/>
        </w:rPr>
        <w:t>事业单位出资企业</w:t>
      </w:r>
      <w:r w:rsidRPr="004777B5">
        <w:rPr>
          <w:rFonts w:ascii="宋体" w:hAnsi="宋体"/>
          <w:color w:val="000000"/>
          <w:sz w:val="24"/>
        </w:rPr>
        <w:t>依法享有经营自主权和其他合法权益</w:t>
      </w:r>
      <w:r w:rsidRPr="004777B5">
        <w:rPr>
          <w:rFonts w:ascii="宋体" w:hAnsi="宋体" w:hint="eastAsia"/>
          <w:color w:val="000000"/>
          <w:sz w:val="24"/>
        </w:rPr>
        <w:t>，</w:t>
      </w:r>
      <w:r w:rsidRPr="004777B5">
        <w:rPr>
          <w:rFonts w:ascii="宋体" w:hAnsi="宋体"/>
          <w:color w:val="000000"/>
          <w:sz w:val="24"/>
        </w:rPr>
        <w:t>对其动产、不动产和其他财产依照法律、行政法规以及企业章程享有占有、使用、收益和处分的权利。</w:t>
      </w:r>
      <w:r w:rsidRPr="004777B5">
        <w:rPr>
          <w:rFonts w:ascii="宋体" w:hAnsi="宋体" w:hint="eastAsia"/>
          <w:color w:val="000000"/>
          <w:sz w:val="24"/>
        </w:rPr>
        <w:t>主要职责是：</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（一）执行国家、省和主管部门有关企业国有资本与财务管理的各项规章制度，建立健全财务、会计制度，向出资人、主管部门和财政部门提供真实、完整的财务、会计信息。</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（二）</w:t>
      </w:r>
      <w:r w:rsidRPr="004777B5">
        <w:rPr>
          <w:rFonts w:ascii="宋体" w:hAnsi="宋体"/>
          <w:color w:val="000000"/>
          <w:sz w:val="24"/>
        </w:rPr>
        <w:t>依法建立和完善法人治理结构，建立健全内部监督管理和风险控制制度</w:t>
      </w:r>
      <w:r w:rsidRPr="004777B5">
        <w:rPr>
          <w:rFonts w:ascii="宋体" w:hAnsi="宋体" w:hint="eastAsia"/>
          <w:color w:val="000000"/>
          <w:sz w:val="24"/>
        </w:rPr>
        <w:t>；</w:t>
      </w:r>
      <w:r w:rsidRPr="004777B5">
        <w:rPr>
          <w:rFonts w:ascii="宋体" w:hAnsi="宋体"/>
          <w:color w:val="000000"/>
          <w:sz w:val="24"/>
        </w:rPr>
        <w:t>加强经营管理，提高经济效益</w:t>
      </w:r>
      <w:r w:rsidRPr="004777B5">
        <w:rPr>
          <w:rFonts w:ascii="宋体" w:hAnsi="宋体" w:hint="eastAsia"/>
          <w:color w:val="000000"/>
          <w:sz w:val="24"/>
        </w:rPr>
        <w:t>。</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（三）</w:t>
      </w:r>
      <w:r w:rsidRPr="004777B5">
        <w:rPr>
          <w:rFonts w:ascii="宋体" w:hAnsi="宋体"/>
          <w:color w:val="000000"/>
          <w:sz w:val="24"/>
        </w:rPr>
        <w:t>依照法律、行政法规以及企业章程的规定，</w:t>
      </w:r>
      <w:r w:rsidRPr="004777B5">
        <w:rPr>
          <w:rFonts w:ascii="宋体" w:hAnsi="宋体" w:hint="eastAsia"/>
          <w:color w:val="000000"/>
          <w:sz w:val="24"/>
        </w:rPr>
        <w:t>对出资人负责，</w:t>
      </w:r>
      <w:r w:rsidRPr="004777B5">
        <w:rPr>
          <w:rFonts w:ascii="宋体" w:hAnsi="宋体"/>
          <w:color w:val="000000"/>
          <w:sz w:val="24"/>
        </w:rPr>
        <w:t>向出资人分配利润</w:t>
      </w:r>
      <w:r w:rsidRPr="004777B5">
        <w:rPr>
          <w:rFonts w:ascii="宋体" w:hAnsi="宋体" w:hint="eastAsia"/>
          <w:color w:val="000000"/>
          <w:sz w:val="24"/>
        </w:rPr>
        <w:t>。</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（四）</w:t>
      </w:r>
      <w:r w:rsidRPr="004777B5">
        <w:rPr>
          <w:rFonts w:ascii="宋体" w:hAnsi="宋体"/>
          <w:color w:val="000000"/>
          <w:sz w:val="24"/>
        </w:rPr>
        <w:t>对</w:t>
      </w:r>
      <w:r w:rsidRPr="004777B5">
        <w:rPr>
          <w:rFonts w:ascii="宋体" w:hAnsi="宋体" w:hint="eastAsia"/>
          <w:color w:val="000000"/>
          <w:sz w:val="24"/>
        </w:rPr>
        <w:t>下属</w:t>
      </w:r>
      <w:r w:rsidRPr="004777B5">
        <w:rPr>
          <w:rFonts w:ascii="宋体" w:hAnsi="宋体"/>
          <w:color w:val="000000"/>
          <w:sz w:val="24"/>
        </w:rPr>
        <w:t>企业依法享有资产收益、参与重大决策和选择管理者等出资人权利</w:t>
      </w:r>
      <w:r w:rsidRPr="004777B5">
        <w:rPr>
          <w:rFonts w:ascii="宋体" w:hAnsi="宋体" w:hint="eastAsia"/>
          <w:color w:val="000000"/>
          <w:sz w:val="24"/>
        </w:rPr>
        <w:t>；</w:t>
      </w:r>
      <w:r w:rsidRPr="004777B5">
        <w:rPr>
          <w:rFonts w:ascii="宋体" w:hAnsi="宋体"/>
          <w:color w:val="000000"/>
          <w:sz w:val="24"/>
        </w:rPr>
        <w:t>通过制定或者参与制定</w:t>
      </w:r>
      <w:r w:rsidRPr="004777B5">
        <w:rPr>
          <w:rFonts w:ascii="宋体" w:hAnsi="宋体" w:hint="eastAsia"/>
          <w:color w:val="000000"/>
          <w:sz w:val="24"/>
        </w:rPr>
        <w:t>下属</w:t>
      </w:r>
      <w:r w:rsidRPr="004777B5">
        <w:rPr>
          <w:rFonts w:ascii="宋体" w:hAnsi="宋体"/>
          <w:color w:val="000000"/>
          <w:sz w:val="24"/>
        </w:rPr>
        <w:t>企业的章程，建立权责明确、制衡有效的企业内部监督管理和风险控制制度，维护</w:t>
      </w:r>
      <w:r w:rsidRPr="004777B5">
        <w:rPr>
          <w:rFonts w:ascii="宋体" w:hAnsi="宋体" w:hint="eastAsia"/>
          <w:color w:val="000000"/>
          <w:sz w:val="24"/>
        </w:rPr>
        <w:t>本企业</w:t>
      </w:r>
      <w:r w:rsidRPr="004777B5">
        <w:rPr>
          <w:rFonts w:ascii="宋体" w:hAnsi="宋体"/>
          <w:color w:val="000000"/>
          <w:sz w:val="24"/>
        </w:rPr>
        <w:t>权益</w:t>
      </w:r>
      <w:r w:rsidRPr="004777B5">
        <w:rPr>
          <w:rFonts w:ascii="宋体" w:hAnsi="宋体" w:hint="eastAsia"/>
          <w:color w:val="000000"/>
          <w:sz w:val="24"/>
        </w:rPr>
        <w:t>；研究、审议下属企业的关系出资人权益的重大事项报出资事业单位或主管部门批准后组织实施。</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（五）具体承担并组织本企业及下属企业的清产核资、资产统计报告等基础性工作；组织内部绩效考核，落实国有资本保值增值责任。</w:t>
      </w:r>
    </w:p>
    <w:p w:rsidR="00BC0138"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（六）</w:t>
      </w:r>
      <w:r w:rsidRPr="004777B5">
        <w:rPr>
          <w:rFonts w:ascii="宋体" w:hAnsi="宋体"/>
          <w:color w:val="000000"/>
          <w:sz w:val="24"/>
        </w:rPr>
        <w:t>接受</w:t>
      </w:r>
      <w:r w:rsidRPr="004777B5">
        <w:rPr>
          <w:rFonts w:ascii="宋体" w:hAnsi="宋体" w:hint="eastAsia"/>
          <w:color w:val="000000"/>
          <w:sz w:val="24"/>
        </w:rPr>
        <w:t>出资事业单位、主管部门、省审计厅和省财政厅</w:t>
      </w:r>
      <w:r w:rsidRPr="004777B5">
        <w:rPr>
          <w:rFonts w:ascii="宋体" w:hAnsi="宋体"/>
          <w:color w:val="000000"/>
          <w:sz w:val="24"/>
        </w:rPr>
        <w:t>的管理和监督，</w:t>
      </w:r>
      <w:r w:rsidRPr="004777B5">
        <w:rPr>
          <w:rFonts w:ascii="宋体" w:hAnsi="宋体" w:hint="eastAsia"/>
          <w:color w:val="000000"/>
          <w:sz w:val="24"/>
        </w:rPr>
        <w:t>并报告企业经营业绩状况等事项。</w:t>
      </w:r>
      <w:r w:rsidRPr="004777B5">
        <w:rPr>
          <w:rFonts w:ascii="宋体" w:hAnsi="宋体"/>
          <w:color w:val="000000"/>
          <w:sz w:val="24"/>
        </w:rPr>
        <w:t>接受社会公众的监督，承担社会责任。</w:t>
      </w:r>
    </w:p>
    <w:p w:rsidR="00BC0138" w:rsidRPr="004777B5" w:rsidRDefault="00BC0138" w:rsidP="00BC0138">
      <w:pPr>
        <w:ind w:firstLineChars="200" w:firstLine="480"/>
        <w:rPr>
          <w:rFonts w:ascii="宋体" w:hAnsi="宋体"/>
          <w:color w:val="000000"/>
          <w:sz w:val="24"/>
        </w:rPr>
      </w:pPr>
    </w:p>
    <w:p w:rsidR="00BC0138" w:rsidRPr="004958FA" w:rsidRDefault="00BC0138" w:rsidP="00BC0138">
      <w:pPr>
        <w:spacing w:beforeLines="50" w:before="156"/>
        <w:jc w:val="center"/>
        <w:rPr>
          <w:rFonts w:ascii="宋体" w:hAnsi="宋体" w:hint="eastAsia"/>
          <w:b/>
          <w:bCs/>
          <w:color w:val="000000"/>
          <w:sz w:val="28"/>
          <w:szCs w:val="28"/>
        </w:rPr>
      </w:pPr>
      <w:r w:rsidRPr="004958FA">
        <w:rPr>
          <w:rFonts w:ascii="宋体" w:hAnsi="宋体"/>
          <w:b/>
          <w:bCs/>
          <w:color w:val="000000"/>
          <w:sz w:val="28"/>
          <w:szCs w:val="28"/>
        </w:rPr>
        <w:t>第</w:t>
      </w:r>
      <w:r w:rsidRPr="004958FA">
        <w:rPr>
          <w:rFonts w:ascii="宋体" w:hAnsi="宋体" w:hint="eastAsia"/>
          <w:b/>
          <w:bCs/>
          <w:color w:val="000000"/>
          <w:sz w:val="28"/>
          <w:szCs w:val="28"/>
        </w:rPr>
        <w:t>三</w:t>
      </w:r>
      <w:r w:rsidRPr="004958FA">
        <w:rPr>
          <w:rFonts w:ascii="宋体" w:hAnsi="宋体"/>
          <w:b/>
          <w:bCs/>
          <w:color w:val="000000"/>
          <w:sz w:val="28"/>
          <w:szCs w:val="28"/>
        </w:rPr>
        <w:t xml:space="preserve">章　</w:t>
      </w:r>
      <w:r w:rsidRPr="004958FA">
        <w:rPr>
          <w:rFonts w:ascii="宋体" w:hAnsi="宋体" w:hint="eastAsia"/>
          <w:b/>
          <w:bCs/>
          <w:color w:val="000000"/>
          <w:sz w:val="28"/>
          <w:szCs w:val="28"/>
        </w:rPr>
        <w:t>事业单位</w:t>
      </w:r>
      <w:r w:rsidRPr="004958FA">
        <w:rPr>
          <w:rFonts w:ascii="宋体" w:hAnsi="宋体"/>
          <w:b/>
          <w:bCs/>
          <w:color w:val="000000"/>
          <w:sz w:val="28"/>
          <w:szCs w:val="28"/>
        </w:rPr>
        <w:t>出资企业管理者的选择与考核</w:t>
      </w:r>
    </w:p>
    <w:p w:rsidR="00BC0138" w:rsidRPr="004777B5" w:rsidRDefault="00BC0138" w:rsidP="00BC0138">
      <w:pPr>
        <w:numPr>
          <w:ilvl w:val="0"/>
          <w:numId w:val="3"/>
        </w:numPr>
        <w:ind w:left="0" w:firstLine="640"/>
        <w:rPr>
          <w:rFonts w:ascii="宋体" w:hAnsi="宋体"/>
          <w:color w:val="000000"/>
          <w:sz w:val="24"/>
        </w:rPr>
      </w:pPr>
      <w:r w:rsidRPr="004777B5">
        <w:rPr>
          <w:rFonts w:ascii="宋体" w:hAnsi="宋体" w:hint="eastAsia"/>
          <w:color w:val="000000"/>
          <w:sz w:val="24"/>
        </w:rPr>
        <w:t>事业单位应当建立健全适应现代企业制度要求的出资企业管理者选择、聘用、考核和激励约束机制。对出资企业管理者的选择和管理按照《企业国有资产法》和《公司法》的相关规定执行。</w:t>
      </w:r>
    </w:p>
    <w:p w:rsidR="00BC0138" w:rsidRPr="004777B5" w:rsidRDefault="00BC0138" w:rsidP="00BC0138">
      <w:pPr>
        <w:numPr>
          <w:ilvl w:val="0"/>
          <w:numId w:val="3"/>
        </w:numPr>
        <w:ind w:left="0" w:firstLine="720"/>
        <w:rPr>
          <w:rFonts w:ascii="宋体" w:hAnsi="宋体" w:hint="eastAsia"/>
          <w:color w:val="000000"/>
          <w:sz w:val="24"/>
        </w:rPr>
      </w:pPr>
      <w:r w:rsidRPr="004777B5">
        <w:rPr>
          <w:rFonts w:ascii="宋体" w:hAnsi="宋体" w:hint="eastAsia"/>
          <w:color w:val="000000"/>
          <w:sz w:val="24"/>
        </w:rPr>
        <w:t>事业单位</w:t>
      </w:r>
      <w:r w:rsidRPr="004777B5">
        <w:rPr>
          <w:rFonts w:ascii="宋体" w:hAnsi="宋体"/>
          <w:color w:val="000000"/>
          <w:sz w:val="24"/>
        </w:rPr>
        <w:t>应当</w:t>
      </w:r>
      <w:r w:rsidRPr="004777B5">
        <w:rPr>
          <w:rFonts w:ascii="宋体" w:hAnsi="宋体" w:hint="eastAsia"/>
          <w:color w:val="000000"/>
          <w:sz w:val="24"/>
        </w:rPr>
        <w:t>依据经主管部门批准的事业单位</w:t>
      </w:r>
      <w:r w:rsidRPr="004777B5">
        <w:rPr>
          <w:rFonts w:ascii="宋体" w:hAnsi="宋体"/>
          <w:color w:val="000000"/>
          <w:sz w:val="24"/>
        </w:rPr>
        <w:t>出资企业管理</w:t>
      </w:r>
      <w:r w:rsidRPr="004777B5">
        <w:rPr>
          <w:rFonts w:ascii="宋体" w:hAnsi="宋体" w:hint="eastAsia"/>
          <w:color w:val="000000"/>
          <w:sz w:val="24"/>
        </w:rPr>
        <w:t>人员</w:t>
      </w:r>
      <w:r w:rsidRPr="004777B5">
        <w:rPr>
          <w:rFonts w:ascii="宋体" w:hAnsi="宋体"/>
          <w:color w:val="000000"/>
          <w:sz w:val="24"/>
        </w:rPr>
        <w:t>经营业绩</w:t>
      </w:r>
      <w:r w:rsidRPr="004777B5">
        <w:rPr>
          <w:rFonts w:ascii="宋体" w:hAnsi="宋体" w:hint="eastAsia"/>
          <w:color w:val="000000"/>
          <w:sz w:val="24"/>
        </w:rPr>
        <w:t>和国有资产保值增值</w:t>
      </w:r>
      <w:r w:rsidRPr="004777B5">
        <w:rPr>
          <w:rFonts w:ascii="宋体" w:hAnsi="宋体"/>
          <w:color w:val="000000"/>
          <w:sz w:val="24"/>
        </w:rPr>
        <w:t>考核</w:t>
      </w:r>
      <w:r w:rsidRPr="004777B5">
        <w:rPr>
          <w:rFonts w:ascii="宋体" w:hAnsi="宋体" w:hint="eastAsia"/>
          <w:color w:val="000000"/>
          <w:sz w:val="24"/>
        </w:rPr>
        <w:t>办法，</w:t>
      </w:r>
      <w:r w:rsidRPr="004777B5">
        <w:rPr>
          <w:rFonts w:ascii="宋体" w:hAnsi="宋体"/>
          <w:color w:val="000000"/>
          <w:sz w:val="24"/>
        </w:rPr>
        <w:t>对</w:t>
      </w:r>
      <w:r w:rsidRPr="004777B5">
        <w:rPr>
          <w:rFonts w:ascii="宋体" w:hAnsi="宋体" w:hint="eastAsia"/>
          <w:color w:val="000000"/>
          <w:sz w:val="24"/>
        </w:rPr>
        <w:t>独资企业、独资公司、控股公司</w:t>
      </w:r>
      <w:r w:rsidRPr="004777B5">
        <w:rPr>
          <w:rFonts w:ascii="宋体" w:hAnsi="宋体"/>
          <w:color w:val="000000"/>
          <w:sz w:val="24"/>
        </w:rPr>
        <w:t>的企业管理</w:t>
      </w:r>
      <w:r w:rsidRPr="004777B5">
        <w:rPr>
          <w:rFonts w:ascii="宋体" w:hAnsi="宋体" w:hint="eastAsia"/>
          <w:color w:val="000000"/>
          <w:sz w:val="24"/>
        </w:rPr>
        <w:t>人员</w:t>
      </w:r>
      <w:r w:rsidRPr="004777B5">
        <w:rPr>
          <w:rFonts w:ascii="宋体" w:hAnsi="宋体"/>
          <w:color w:val="000000"/>
          <w:sz w:val="24"/>
        </w:rPr>
        <w:t>进行年度和任期考核。</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事业单位出资企业管理人员的年度考核和任期考核，应当按照激励与约束相结合、效益与发展相结合、效率与公平相结合、权力和责任相结合的原则，科学设置考核指标及其权重，建立中长期激励约束机制。</w:t>
      </w:r>
    </w:p>
    <w:p w:rsidR="00BC0138" w:rsidRPr="004777B5" w:rsidRDefault="00BC0138" w:rsidP="00BC0138">
      <w:pPr>
        <w:numPr>
          <w:ilvl w:val="0"/>
          <w:numId w:val="3"/>
        </w:numPr>
        <w:ind w:left="0" w:firstLineChars="225" w:firstLine="540"/>
        <w:rPr>
          <w:rFonts w:ascii="宋体" w:hAnsi="宋体" w:hint="eastAsia"/>
          <w:color w:val="000000"/>
          <w:sz w:val="24"/>
        </w:rPr>
      </w:pPr>
      <w:r w:rsidRPr="004777B5">
        <w:rPr>
          <w:rFonts w:ascii="宋体" w:hAnsi="宋体" w:hint="eastAsia"/>
          <w:color w:val="000000"/>
          <w:sz w:val="24"/>
        </w:rPr>
        <w:t>事业单位</w:t>
      </w:r>
      <w:r w:rsidRPr="004777B5">
        <w:rPr>
          <w:rFonts w:ascii="宋体" w:hAnsi="宋体"/>
          <w:color w:val="000000"/>
          <w:sz w:val="24"/>
        </w:rPr>
        <w:t>应当按照有关规定，</w:t>
      </w:r>
      <w:r w:rsidRPr="004777B5">
        <w:rPr>
          <w:rFonts w:ascii="宋体" w:hAnsi="宋体" w:hint="eastAsia"/>
          <w:color w:val="000000"/>
          <w:sz w:val="24"/>
        </w:rPr>
        <w:t>建立</w:t>
      </w:r>
      <w:r w:rsidRPr="004777B5">
        <w:rPr>
          <w:rFonts w:ascii="宋体" w:hAnsi="宋体"/>
          <w:color w:val="000000"/>
          <w:sz w:val="24"/>
        </w:rPr>
        <w:t>出资</w:t>
      </w:r>
      <w:r w:rsidRPr="004777B5">
        <w:rPr>
          <w:rFonts w:ascii="宋体" w:hAnsi="宋体" w:hint="eastAsia"/>
          <w:color w:val="000000"/>
          <w:sz w:val="24"/>
        </w:rPr>
        <w:t>的独资企业、独资公司、控股公司</w:t>
      </w:r>
      <w:r w:rsidRPr="004777B5">
        <w:rPr>
          <w:rFonts w:ascii="宋体" w:hAnsi="宋体"/>
          <w:color w:val="000000"/>
          <w:sz w:val="24"/>
        </w:rPr>
        <w:t>企业管理</w:t>
      </w:r>
      <w:r w:rsidRPr="004777B5">
        <w:rPr>
          <w:rFonts w:ascii="宋体" w:hAnsi="宋体" w:hint="eastAsia"/>
          <w:color w:val="000000"/>
          <w:sz w:val="24"/>
        </w:rPr>
        <w:t>人员</w:t>
      </w:r>
      <w:r w:rsidRPr="004777B5">
        <w:rPr>
          <w:rFonts w:ascii="宋体" w:hAnsi="宋体"/>
          <w:color w:val="000000"/>
          <w:sz w:val="24"/>
        </w:rPr>
        <w:t>的薪酬</w:t>
      </w:r>
      <w:r w:rsidRPr="004777B5">
        <w:rPr>
          <w:rFonts w:ascii="宋体" w:hAnsi="宋体" w:hint="eastAsia"/>
          <w:color w:val="000000"/>
          <w:sz w:val="24"/>
        </w:rPr>
        <w:t>制度，并将业绩考核结果与企业管理者的</w:t>
      </w:r>
      <w:r w:rsidRPr="004777B5">
        <w:rPr>
          <w:rFonts w:ascii="宋体" w:hAnsi="宋体"/>
          <w:color w:val="000000"/>
          <w:sz w:val="24"/>
        </w:rPr>
        <w:t>薪酬</w:t>
      </w:r>
      <w:r w:rsidRPr="004777B5">
        <w:rPr>
          <w:rFonts w:ascii="宋体" w:hAnsi="宋体" w:hint="eastAsia"/>
          <w:color w:val="000000"/>
          <w:sz w:val="24"/>
        </w:rPr>
        <w:t>挂钩。</w:t>
      </w:r>
    </w:p>
    <w:p w:rsidR="00BC0138" w:rsidRPr="004777B5" w:rsidRDefault="00BC0138" w:rsidP="00BC0138">
      <w:pPr>
        <w:numPr>
          <w:ilvl w:val="0"/>
          <w:numId w:val="3"/>
        </w:numPr>
        <w:ind w:left="0" w:firstLine="640"/>
        <w:rPr>
          <w:rFonts w:ascii="宋体" w:hAnsi="宋体"/>
          <w:color w:val="000000"/>
          <w:sz w:val="24"/>
        </w:rPr>
      </w:pPr>
      <w:r w:rsidRPr="004777B5">
        <w:rPr>
          <w:rFonts w:ascii="宋体" w:hAnsi="宋体" w:hint="eastAsia"/>
          <w:color w:val="000000"/>
          <w:sz w:val="24"/>
        </w:rPr>
        <w:t>事业单位应当对出资的独资企业、独资公司、控股公司的工资总额实施监督，合理调节收入分配关系。</w:t>
      </w:r>
    </w:p>
    <w:p w:rsidR="00BC0138" w:rsidRPr="004777B5" w:rsidRDefault="00BC0138" w:rsidP="00BC0138">
      <w:pPr>
        <w:numPr>
          <w:ilvl w:val="0"/>
          <w:numId w:val="3"/>
        </w:numPr>
        <w:ind w:left="0" w:firstLine="640"/>
        <w:rPr>
          <w:rFonts w:ascii="宋体" w:hAnsi="宋体"/>
          <w:color w:val="000000"/>
          <w:sz w:val="24"/>
        </w:rPr>
      </w:pPr>
      <w:r w:rsidRPr="004777B5">
        <w:rPr>
          <w:rFonts w:ascii="宋体" w:hAnsi="宋体" w:hint="eastAsia"/>
          <w:color w:val="000000"/>
          <w:sz w:val="24"/>
        </w:rPr>
        <w:t>事业单位出资企业中的</w:t>
      </w:r>
      <w:r w:rsidRPr="004777B5">
        <w:rPr>
          <w:rFonts w:ascii="宋体" w:hAnsi="宋体"/>
          <w:color w:val="000000"/>
          <w:sz w:val="24"/>
        </w:rPr>
        <w:t>独资企业、独资公司和控股公司的主要负责人，应当依法接受任期经济责任审计。</w:t>
      </w:r>
    </w:p>
    <w:p w:rsidR="00BC0138" w:rsidRPr="004958FA" w:rsidRDefault="00BC0138" w:rsidP="00BC0138">
      <w:pPr>
        <w:spacing w:beforeLines="50" w:before="156"/>
        <w:jc w:val="center"/>
        <w:rPr>
          <w:rFonts w:ascii="宋体" w:hAnsi="宋体" w:hint="eastAsia"/>
          <w:b/>
          <w:bCs/>
          <w:color w:val="000000"/>
          <w:sz w:val="28"/>
          <w:szCs w:val="28"/>
        </w:rPr>
      </w:pPr>
      <w:r w:rsidRPr="004958FA">
        <w:rPr>
          <w:rFonts w:ascii="宋体" w:hAnsi="宋体"/>
          <w:b/>
          <w:bCs/>
          <w:color w:val="000000"/>
          <w:sz w:val="28"/>
          <w:szCs w:val="28"/>
        </w:rPr>
        <w:t>第</w:t>
      </w:r>
      <w:r w:rsidRPr="004958FA">
        <w:rPr>
          <w:rFonts w:ascii="宋体" w:hAnsi="宋体" w:hint="eastAsia"/>
          <w:b/>
          <w:bCs/>
          <w:color w:val="000000"/>
          <w:sz w:val="28"/>
          <w:szCs w:val="28"/>
        </w:rPr>
        <w:t>四</w:t>
      </w:r>
      <w:r w:rsidRPr="004958FA">
        <w:rPr>
          <w:rFonts w:ascii="宋体" w:hAnsi="宋体"/>
          <w:b/>
          <w:bCs/>
          <w:color w:val="000000"/>
          <w:sz w:val="28"/>
          <w:szCs w:val="28"/>
        </w:rPr>
        <w:t>章　重大事项</w:t>
      </w:r>
      <w:r w:rsidRPr="004958FA">
        <w:rPr>
          <w:rFonts w:ascii="宋体" w:hAnsi="宋体" w:hint="eastAsia"/>
          <w:b/>
          <w:bCs/>
          <w:color w:val="000000"/>
          <w:sz w:val="28"/>
          <w:szCs w:val="28"/>
        </w:rPr>
        <w:t>管理</w:t>
      </w:r>
    </w:p>
    <w:p w:rsidR="00BC0138" w:rsidRPr="004777B5" w:rsidRDefault="00BC0138" w:rsidP="00BC0138">
      <w:pPr>
        <w:numPr>
          <w:ilvl w:val="0"/>
          <w:numId w:val="3"/>
        </w:numPr>
        <w:ind w:left="0" w:firstLine="720"/>
        <w:rPr>
          <w:rFonts w:ascii="宋体" w:hAnsi="宋体" w:hint="eastAsia"/>
          <w:color w:val="000000"/>
          <w:sz w:val="24"/>
        </w:rPr>
      </w:pPr>
      <w:r w:rsidRPr="004777B5">
        <w:rPr>
          <w:rFonts w:ascii="宋体" w:hAnsi="宋体" w:hint="eastAsia"/>
          <w:color w:val="000000"/>
          <w:sz w:val="24"/>
        </w:rPr>
        <w:t>事业单位</w:t>
      </w:r>
      <w:r w:rsidRPr="004777B5">
        <w:rPr>
          <w:rFonts w:ascii="宋体" w:hAnsi="宋体"/>
          <w:color w:val="000000"/>
          <w:sz w:val="24"/>
        </w:rPr>
        <w:t>出资企业合并、分立、改制、上市，增加或者减少注册资本，发行债券，进行重大投资，为他人提供大额担保，转让</w:t>
      </w:r>
      <w:r w:rsidRPr="004777B5">
        <w:rPr>
          <w:rFonts w:ascii="宋体" w:hAnsi="宋体" w:hint="eastAsia"/>
          <w:color w:val="000000"/>
          <w:sz w:val="24"/>
        </w:rPr>
        <w:t>国有产权，</w:t>
      </w:r>
      <w:r w:rsidRPr="004777B5">
        <w:rPr>
          <w:rFonts w:ascii="宋体" w:hAnsi="宋体"/>
          <w:color w:val="000000"/>
          <w:sz w:val="24"/>
        </w:rPr>
        <w:t>重大财产</w:t>
      </w:r>
      <w:r w:rsidRPr="004777B5">
        <w:rPr>
          <w:rFonts w:ascii="宋体" w:hAnsi="宋体" w:hint="eastAsia"/>
          <w:color w:val="000000"/>
          <w:sz w:val="24"/>
        </w:rPr>
        <w:t>处置</w:t>
      </w:r>
      <w:r w:rsidRPr="004777B5">
        <w:rPr>
          <w:rFonts w:ascii="宋体" w:hAnsi="宋体"/>
          <w:color w:val="000000"/>
          <w:sz w:val="24"/>
        </w:rPr>
        <w:t>，进行大额捐赠，分配利润，以及解散、申请破产等重大事项，应当遵守法律、行政法规以及企业章程的规定，不得损害出资人和债权人的权益。</w:t>
      </w:r>
    </w:p>
    <w:p w:rsidR="00BC0138" w:rsidRPr="004777B5"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企业章程对</w:t>
      </w:r>
      <w:r w:rsidRPr="004777B5">
        <w:rPr>
          <w:rFonts w:ascii="宋体" w:hAnsi="宋体"/>
          <w:color w:val="000000"/>
          <w:sz w:val="24"/>
        </w:rPr>
        <w:t>重大投资</w:t>
      </w:r>
      <w:r w:rsidRPr="004777B5">
        <w:rPr>
          <w:rFonts w:ascii="宋体" w:hAnsi="宋体" w:hint="eastAsia"/>
          <w:color w:val="000000"/>
          <w:sz w:val="24"/>
        </w:rPr>
        <w:t>、</w:t>
      </w:r>
      <w:r w:rsidRPr="004777B5">
        <w:rPr>
          <w:rFonts w:ascii="宋体" w:hAnsi="宋体"/>
          <w:color w:val="000000"/>
          <w:sz w:val="24"/>
        </w:rPr>
        <w:t>大额担保</w:t>
      </w:r>
      <w:r w:rsidRPr="004777B5">
        <w:rPr>
          <w:rFonts w:ascii="宋体" w:hAnsi="宋体" w:hint="eastAsia"/>
          <w:color w:val="000000"/>
          <w:sz w:val="24"/>
        </w:rPr>
        <w:t>、</w:t>
      </w:r>
      <w:r w:rsidRPr="004777B5">
        <w:rPr>
          <w:rFonts w:ascii="宋体" w:hAnsi="宋体"/>
          <w:color w:val="000000"/>
          <w:sz w:val="24"/>
        </w:rPr>
        <w:t>重大财产</w:t>
      </w:r>
      <w:r w:rsidRPr="004777B5">
        <w:rPr>
          <w:rFonts w:ascii="宋体" w:hAnsi="宋体" w:hint="eastAsia"/>
          <w:color w:val="000000"/>
          <w:sz w:val="24"/>
        </w:rPr>
        <w:t>处置、</w:t>
      </w:r>
      <w:r w:rsidRPr="004777B5">
        <w:rPr>
          <w:rFonts w:ascii="宋体" w:hAnsi="宋体"/>
          <w:color w:val="000000"/>
          <w:sz w:val="24"/>
        </w:rPr>
        <w:t>大额捐赠</w:t>
      </w:r>
      <w:r w:rsidRPr="004777B5">
        <w:rPr>
          <w:rFonts w:ascii="宋体" w:hAnsi="宋体" w:hint="eastAsia"/>
          <w:color w:val="000000"/>
          <w:sz w:val="24"/>
        </w:rPr>
        <w:t>等事项有限额规定的从其规定；没有规定的，由主管部门确定，没有主管部门的，由</w:t>
      </w:r>
      <w:r w:rsidRPr="004777B5">
        <w:rPr>
          <w:rFonts w:ascii="宋体" w:hAnsi="宋体"/>
          <w:color w:val="000000"/>
          <w:sz w:val="24"/>
        </w:rPr>
        <w:t>出资</w:t>
      </w:r>
      <w:r w:rsidRPr="004777B5">
        <w:rPr>
          <w:rFonts w:ascii="宋体" w:hAnsi="宋体" w:hint="eastAsia"/>
          <w:color w:val="000000"/>
          <w:sz w:val="24"/>
        </w:rPr>
        <w:t>的事业单位确定。</w:t>
      </w:r>
    </w:p>
    <w:p w:rsidR="00BC0138" w:rsidRPr="004777B5" w:rsidRDefault="00BC0138" w:rsidP="00BC0138">
      <w:pPr>
        <w:numPr>
          <w:ilvl w:val="0"/>
          <w:numId w:val="3"/>
        </w:numPr>
        <w:ind w:left="0" w:firstLine="720"/>
        <w:rPr>
          <w:rFonts w:ascii="宋体" w:hAnsi="宋体" w:hint="eastAsia"/>
          <w:color w:val="000000"/>
          <w:sz w:val="24"/>
        </w:rPr>
      </w:pPr>
      <w:r w:rsidRPr="004777B5">
        <w:rPr>
          <w:rFonts w:ascii="宋体" w:hAnsi="宋体" w:hint="eastAsia"/>
          <w:color w:val="000000"/>
          <w:sz w:val="24"/>
        </w:rPr>
        <w:t>事业单位出资企业中的</w:t>
      </w:r>
      <w:r w:rsidRPr="004777B5">
        <w:rPr>
          <w:rFonts w:ascii="宋体" w:hAnsi="宋体"/>
          <w:color w:val="000000"/>
          <w:sz w:val="24"/>
        </w:rPr>
        <w:t>独资企业、独资公司</w:t>
      </w:r>
      <w:r w:rsidRPr="004777B5">
        <w:rPr>
          <w:rFonts w:ascii="宋体" w:hAnsi="宋体" w:hint="eastAsia"/>
          <w:color w:val="000000"/>
          <w:sz w:val="24"/>
        </w:rPr>
        <w:t>有</w:t>
      </w:r>
      <w:r w:rsidRPr="004777B5">
        <w:rPr>
          <w:rFonts w:ascii="宋体" w:hAnsi="宋体"/>
          <w:color w:val="000000"/>
          <w:sz w:val="24"/>
        </w:rPr>
        <w:t>合并、分立，增加或者减少注册资本，</w:t>
      </w:r>
      <w:r w:rsidRPr="004777B5">
        <w:rPr>
          <w:rFonts w:ascii="宋体" w:hAnsi="宋体" w:hint="eastAsia"/>
          <w:color w:val="000000"/>
          <w:sz w:val="24"/>
        </w:rPr>
        <w:t>转让国有产权</w:t>
      </w:r>
      <w:r w:rsidRPr="004777B5">
        <w:rPr>
          <w:rFonts w:ascii="宋体" w:hAnsi="宋体"/>
          <w:color w:val="000000"/>
          <w:sz w:val="24"/>
        </w:rPr>
        <w:t>以及解散、申请破产</w:t>
      </w:r>
      <w:r w:rsidRPr="004777B5">
        <w:rPr>
          <w:rFonts w:ascii="宋体" w:hAnsi="宋体" w:hint="eastAsia"/>
          <w:color w:val="000000"/>
          <w:sz w:val="24"/>
        </w:rPr>
        <w:t>等重大事项的</w:t>
      </w:r>
      <w:r w:rsidRPr="004777B5">
        <w:rPr>
          <w:rFonts w:ascii="宋体" w:hAnsi="宋体"/>
          <w:color w:val="000000"/>
          <w:sz w:val="24"/>
        </w:rPr>
        <w:t>，</w:t>
      </w:r>
      <w:r w:rsidRPr="004777B5">
        <w:rPr>
          <w:rFonts w:ascii="宋体" w:hAnsi="宋体" w:hint="eastAsia"/>
          <w:color w:val="000000"/>
          <w:sz w:val="24"/>
        </w:rPr>
        <w:t>应按企业内部决策程序进行审议并形成书面决议，报出资事业单位，</w:t>
      </w:r>
      <w:r w:rsidRPr="004777B5">
        <w:rPr>
          <w:rFonts w:ascii="宋体" w:hAnsi="宋体"/>
          <w:color w:val="000000"/>
          <w:sz w:val="24"/>
        </w:rPr>
        <w:t>由出资的</w:t>
      </w:r>
      <w:r w:rsidRPr="004777B5">
        <w:rPr>
          <w:rFonts w:ascii="宋体" w:hAnsi="宋体" w:hint="eastAsia"/>
          <w:color w:val="000000"/>
          <w:sz w:val="24"/>
        </w:rPr>
        <w:t>事业单位审核后向主管部门提出书面申请，经主管部门审核后，报省财政厅审批；有本办法第十六条所列其他重大事项的，</w:t>
      </w:r>
      <w:r w:rsidRPr="004777B5">
        <w:rPr>
          <w:rFonts w:ascii="宋体" w:hAnsi="宋体"/>
          <w:color w:val="000000"/>
          <w:sz w:val="24"/>
        </w:rPr>
        <w:t>由出资</w:t>
      </w:r>
      <w:r w:rsidRPr="004777B5">
        <w:rPr>
          <w:rFonts w:ascii="宋体" w:hAnsi="宋体" w:hint="eastAsia"/>
          <w:color w:val="000000"/>
          <w:sz w:val="24"/>
        </w:rPr>
        <w:t>事业单位审核后报主管部门审批；没有主管部门的，由</w:t>
      </w:r>
      <w:r w:rsidRPr="004777B5">
        <w:rPr>
          <w:rFonts w:ascii="宋体" w:hAnsi="宋体"/>
          <w:color w:val="000000"/>
          <w:sz w:val="24"/>
        </w:rPr>
        <w:t>出资</w:t>
      </w:r>
      <w:r w:rsidRPr="004777B5">
        <w:rPr>
          <w:rFonts w:ascii="宋体" w:hAnsi="宋体" w:hint="eastAsia"/>
          <w:color w:val="000000"/>
          <w:sz w:val="24"/>
        </w:rPr>
        <w:t>的事业单位审批</w:t>
      </w:r>
      <w:r w:rsidRPr="004777B5">
        <w:rPr>
          <w:rFonts w:ascii="宋体" w:hAnsi="宋体"/>
          <w:color w:val="000000"/>
          <w:sz w:val="24"/>
        </w:rPr>
        <w:t>。</w:t>
      </w:r>
      <w:r w:rsidRPr="004777B5">
        <w:rPr>
          <w:rFonts w:ascii="宋体" w:hAnsi="宋体" w:hint="eastAsia"/>
          <w:color w:val="000000"/>
          <w:sz w:val="24"/>
        </w:rPr>
        <w:t>审批结果报省财政厅备案。</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事业单位出资企业中的控股公司、</w:t>
      </w:r>
      <w:r w:rsidRPr="004777B5">
        <w:rPr>
          <w:rFonts w:ascii="宋体" w:hAnsi="宋体"/>
          <w:color w:val="000000"/>
          <w:sz w:val="24"/>
        </w:rPr>
        <w:t>参股公司有本</w:t>
      </w:r>
      <w:r w:rsidRPr="004777B5">
        <w:rPr>
          <w:rFonts w:ascii="宋体" w:hAnsi="宋体" w:hint="eastAsia"/>
          <w:color w:val="000000"/>
          <w:sz w:val="24"/>
        </w:rPr>
        <w:t>办</w:t>
      </w:r>
      <w:r w:rsidRPr="004777B5">
        <w:rPr>
          <w:rFonts w:ascii="宋体" w:hAnsi="宋体"/>
          <w:color w:val="000000"/>
          <w:sz w:val="24"/>
        </w:rPr>
        <w:t>法第</w:t>
      </w:r>
      <w:r w:rsidRPr="004777B5">
        <w:rPr>
          <w:rFonts w:ascii="宋体" w:hAnsi="宋体" w:hint="eastAsia"/>
          <w:color w:val="000000"/>
          <w:sz w:val="24"/>
        </w:rPr>
        <w:t>十六</w:t>
      </w:r>
      <w:r w:rsidRPr="004777B5">
        <w:rPr>
          <w:rFonts w:ascii="宋体" w:hAnsi="宋体"/>
          <w:color w:val="000000"/>
          <w:sz w:val="24"/>
        </w:rPr>
        <w:t>条所列</w:t>
      </w:r>
      <w:r w:rsidRPr="004777B5">
        <w:rPr>
          <w:rFonts w:ascii="宋体" w:hAnsi="宋体" w:hint="eastAsia"/>
          <w:color w:val="000000"/>
          <w:sz w:val="24"/>
        </w:rPr>
        <w:t>重大</w:t>
      </w:r>
      <w:r w:rsidRPr="004777B5">
        <w:rPr>
          <w:rFonts w:ascii="宋体" w:hAnsi="宋体"/>
          <w:color w:val="000000"/>
          <w:sz w:val="24"/>
        </w:rPr>
        <w:t>事项的，依照法律、行政法规以及公司章程的规定，由公司股东会、股东大会或者董事会决定。由股东会、股东大会决定的，出资的</w:t>
      </w:r>
      <w:r w:rsidRPr="004777B5">
        <w:rPr>
          <w:rFonts w:ascii="宋体" w:hAnsi="宋体" w:hint="eastAsia"/>
          <w:color w:val="000000"/>
          <w:sz w:val="24"/>
        </w:rPr>
        <w:t>事业单位</w:t>
      </w:r>
      <w:r w:rsidRPr="004777B5">
        <w:rPr>
          <w:rFonts w:ascii="宋体" w:hAnsi="宋体"/>
          <w:color w:val="000000"/>
          <w:sz w:val="24"/>
        </w:rPr>
        <w:t>委派的股东代表应当</w:t>
      </w:r>
      <w:r w:rsidRPr="004777B5">
        <w:rPr>
          <w:rFonts w:ascii="宋体" w:hAnsi="宋体" w:hint="eastAsia"/>
          <w:color w:val="000000"/>
          <w:sz w:val="24"/>
        </w:rPr>
        <w:t>按照事业单位的指示提出提案、发表意见、行使表决权，并将履行职责情况和结果及时报告出资的事业单位</w:t>
      </w:r>
      <w:r w:rsidRPr="004777B5">
        <w:rPr>
          <w:rFonts w:ascii="宋体" w:hAnsi="宋体"/>
          <w:color w:val="000000"/>
          <w:sz w:val="24"/>
        </w:rPr>
        <w:t>。</w:t>
      </w:r>
    </w:p>
    <w:p w:rsidR="00BC0138" w:rsidRPr="004777B5" w:rsidRDefault="00BC0138" w:rsidP="00BC0138">
      <w:pPr>
        <w:numPr>
          <w:ilvl w:val="0"/>
          <w:numId w:val="3"/>
        </w:numPr>
        <w:ind w:left="0" w:firstLine="720"/>
        <w:rPr>
          <w:rFonts w:ascii="宋体" w:hAnsi="宋体" w:hint="eastAsia"/>
          <w:color w:val="000000"/>
          <w:sz w:val="24"/>
        </w:rPr>
      </w:pPr>
      <w:r w:rsidRPr="004777B5">
        <w:rPr>
          <w:rFonts w:ascii="宋体" w:hAnsi="宋体" w:hint="eastAsia"/>
          <w:color w:val="000000"/>
          <w:sz w:val="24"/>
        </w:rPr>
        <w:t>事业单位</w:t>
      </w:r>
      <w:r w:rsidRPr="004777B5">
        <w:rPr>
          <w:rFonts w:ascii="宋体" w:hAnsi="宋体"/>
          <w:color w:val="000000"/>
          <w:sz w:val="24"/>
        </w:rPr>
        <w:t>在</w:t>
      </w:r>
      <w:r w:rsidRPr="004777B5">
        <w:rPr>
          <w:rFonts w:ascii="宋体" w:hAnsi="宋体" w:hint="eastAsia"/>
          <w:color w:val="000000"/>
          <w:sz w:val="24"/>
        </w:rPr>
        <w:t>对其</w:t>
      </w:r>
      <w:r w:rsidRPr="004777B5">
        <w:rPr>
          <w:rFonts w:ascii="宋体" w:hAnsi="宋体"/>
          <w:color w:val="000000"/>
          <w:sz w:val="24"/>
        </w:rPr>
        <w:t>委派参加控股公司</w:t>
      </w:r>
      <w:r w:rsidRPr="004777B5">
        <w:rPr>
          <w:rFonts w:ascii="宋体" w:hAnsi="宋体" w:hint="eastAsia"/>
          <w:color w:val="000000"/>
          <w:sz w:val="24"/>
        </w:rPr>
        <w:t>、参股公司</w:t>
      </w:r>
      <w:r w:rsidRPr="004777B5">
        <w:rPr>
          <w:rFonts w:ascii="宋体" w:hAnsi="宋体"/>
          <w:color w:val="000000"/>
          <w:sz w:val="24"/>
        </w:rPr>
        <w:t>股东会会议、股东大会会议的股东代表作出指示前，应当将</w:t>
      </w:r>
      <w:r w:rsidRPr="004777B5">
        <w:rPr>
          <w:rFonts w:ascii="宋体" w:hAnsi="宋体" w:hint="eastAsia"/>
          <w:color w:val="000000"/>
          <w:sz w:val="24"/>
        </w:rPr>
        <w:t>涉及出资人权益的重大事项</w:t>
      </w:r>
      <w:r w:rsidRPr="004777B5">
        <w:rPr>
          <w:rFonts w:ascii="宋体" w:hAnsi="宋体"/>
          <w:color w:val="000000"/>
          <w:sz w:val="24"/>
        </w:rPr>
        <w:t>报</w:t>
      </w:r>
      <w:r w:rsidRPr="004777B5">
        <w:rPr>
          <w:rFonts w:ascii="宋体" w:hAnsi="宋体" w:hint="eastAsia"/>
          <w:color w:val="000000"/>
          <w:sz w:val="24"/>
        </w:rPr>
        <w:t>经主管部门同意，其中涉及国有产权转让的，经主管部门审核后，报省财政厅审批</w:t>
      </w:r>
      <w:r w:rsidRPr="004777B5">
        <w:rPr>
          <w:rFonts w:ascii="宋体" w:hAnsi="宋体"/>
          <w:color w:val="000000"/>
          <w:sz w:val="24"/>
        </w:rPr>
        <w:t>。</w:t>
      </w:r>
    </w:p>
    <w:p w:rsidR="00BC0138" w:rsidRPr="004777B5" w:rsidRDefault="00BC0138" w:rsidP="00BC0138">
      <w:pPr>
        <w:numPr>
          <w:ilvl w:val="0"/>
          <w:numId w:val="3"/>
        </w:numPr>
        <w:ind w:left="0" w:firstLine="720"/>
        <w:rPr>
          <w:rFonts w:ascii="宋体" w:hAnsi="宋体"/>
          <w:color w:val="000000"/>
          <w:sz w:val="24"/>
        </w:rPr>
      </w:pPr>
      <w:r w:rsidRPr="004777B5">
        <w:rPr>
          <w:rFonts w:ascii="宋体" w:hAnsi="宋体" w:hint="eastAsia"/>
          <w:color w:val="000000"/>
          <w:sz w:val="24"/>
        </w:rPr>
        <w:t>事业单位</w:t>
      </w:r>
      <w:r w:rsidRPr="004777B5">
        <w:rPr>
          <w:rFonts w:ascii="宋体" w:hAnsi="宋体"/>
          <w:color w:val="000000"/>
          <w:sz w:val="24"/>
        </w:rPr>
        <w:t>出资企业发行债券、投资</w:t>
      </w:r>
      <w:r w:rsidRPr="004777B5">
        <w:rPr>
          <w:rFonts w:ascii="宋体" w:hAnsi="宋体" w:hint="eastAsia"/>
          <w:color w:val="000000"/>
          <w:sz w:val="24"/>
        </w:rPr>
        <w:t>、上市</w:t>
      </w:r>
      <w:r w:rsidRPr="004777B5">
        <w:rPr>
          <w:rFonts w:ascii="宋体" w:hAnsi="宋体"/>
          <w:color w:val="000000"/>
          <w:sz w:val="24"/>
        </w:rPr>
        <w:t>等事项，有关法律、行政法规规定应当报经</w:t>
      </w:r>
      <w:r w:rsidRPr="004777B5">
        <w:rPr>
          <w:rFonts w:ascii="宋体" w:hAnsi="宋体" w:hint="eastAsia"/>
          <w:color w:val="000000"/>
          <w:sz w:val="24"/>
        </w:rPr>
        <w:t>省</w:t>
      </w:r>
      <w:r w:rsidRPr="004777B5">
        <w:rPr>
          <w:rFonts w:ascii="宋体" w:hAnsi="宋体"/>
          <w:color w:val="000000"/>
          <w:sz w:val="24"/>
        </w:rPr>
        <w:t>政府或者</w:t>
      </w:r>
      <w:r w:rsidRPr="004777B5">
        <w:rPr>
          <w:rFonts w:ascii="宋体" w:hAnsi="宋体" w:hint="eastAsia"/>
          <w:color w:val="000000"/>
          <w:sz w:val="24"/>
        </w:rPr>
        <w:t>省</w:t>
      </w:r>
      <w:r w:rsidRPr="004777B5">
        <w:rPr>
          <w:rFonts w:ascii="宋体" w:hAnsi="宋体"/>
          <w:color w:val="000000"/>
          <w:sz w:val="24"/>
        </w:rPr>
        <w:t>政府有关部门、机构批准、核准或者备案的，依照其规定。</w:t>
      </w:r>
    </w:p>
    <w:p w:rsidR="00BC0138" w:rsidRPr="004777B5" w:rsidRDefault="00BC0138" w:rsidP="00BC0138">
      <w:pPr>
        <w:numPr>
          <w:ilvl w:val="0"/>
          <w:numId w:val="3"/>
        </w:numPr>
        <w:ind w:left="0" w:firstLine="640"/>
        <w:rPr>
          <w:rFonts w:ascii="宋体" w:hAnsi="宋体"/>
          <w:color w:val="000000"/>
          <w:sz w:val="24"/>
        </w:rPr>
      </w:pPr>
      <w:r w:rsidRPr="004777B5">
        <w:rPr>
          <w:rFonts w:ascii="宋体" w:hAnsi="宋体" w:hint="eastAsia"/>
          <w:color w:val="000000"/>
          <w:sz w:val="24"/>
        </w:rPr>
        <w:t>事业单位</w:t>
      </w:r>
      <w:r w:rsidRPr="004777B5">
        <w:rPr>
          <w:rFonts w:ascii="宋体" w:hAnsi="宋体"/>
          <w:color w:val="000000"/>
          <w:sz w:val="24"/>
        </w:rPr>
        <w:t>出资企业</w:t>
      </w:r>
      <w:r w:rsidRPr="004777B5">
        <w:rPr>
          <w:rFonts w:ascii="宋体" w:hAnsi="宋体" w:hint="eastAsia"/>
          <w:color w:val="000000"/>
          <w:sz w:val="24"/>
        </w:rPr>
        <w:t>对外</w:t>
      </w:r>
      <w:r w:rsidRPr="004777B5">
        <w:rPr>
          <w:rFonts w:ascii="宋体" w:hAnsi="宋体"/>
          <w:color w:val="000000"/>
          <w:sz w:val="24"/>
        </w:rPr>
        <w:t>投资</w:t>
      </w:r>
      <w:r w:rsidRPr="004777B5">
        <w:rPr>
          <w:rFonts w:ascii="宋体" w:hAnsi="宋体" w:hint="eastAsia"/>
          <w:color w:val="000000"/>
          <w:sz w:val="24"/>
        </w:rPr>
        <w:t>和收购非国有资产</w:t>
      </w:r>
      <w:r w:rsidRPr="004777B5">
        <w:rPr>
          <w:rFonts w:ascii="宋体" w:hAnsi="宋体"/>
          <w:color w:val="000000"/>
          <w:sz w:val="24"/>
        </w:rPr>
        <w:t>应当符合国家产业政策，并按照国家规定进行可行性研究；交易应当</w:t>
      </w:r>
      <w:r w:rsidRPr="004777B5">
        <w:rPr>
          <w:rFonts w:ascii="宋体" w:hAnsi="宋体" w:hint="eastAsia"/>
          <w:color w:val="000000"/>
          <w:sz w:val="24"/>
        </w:rPr>
        <w:t>遵循</w:t>
      </w:r>
      <w:r w:rsidRPr="004777B5">
        <w:rPr>
          <w:rFonts w:ascii="宋体" w:hAnsi="宋体"/>
          <w:color w:val="000000"/>
          <w:sz w:val="24"/>
        </w:rPr>
        <w:t>公平、有偿</w:t>
      </w:r>
      <w:r w:rsidRPr="004777B5">
        <w:rPr>
          <w:rFonts w:ascii="宋体" w:hAnsi="宋体" w:hint="eastAsia"/>
          <w:color w:val="000000"/>
          <w:sz w:val="24"/>
        </w:rPr>
        <w:t>原则</w:t>
      </w:r>
      <w:r w:rsidRPr="004777B5">
        <w:rPr>
          <w:rFonts w:ascii="宋体" w:hAnsi="宋体"/>
          <w:color w:val="000000"/>
          <w:sz w:val="24"/>
        </w:rPr>
        <w:t>，取得合理对价。</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w:t>
      </w:r>
      <w:r w:rsidRPr="004777B5">
        <w:rPr>
          <w:rFonts w:ascii="宋体" w:hAnsi="宋体"/>
          <w:color w:val="000000"/>
          <w:sz w:val="24"/>
        </w:rPr>
        <w:t>出资企业的合并、分立、改制、解散、申请破产等重大事项，应当听取企业工会的意见，并通过</w:t>
      </w:r>
      <w:r w:rsidRPr="004777B5">
        <w:rPr>
          <w:rFonts w:ascii="宋体" w:hAnsi="宋体" w:hint="eastAsia"/>
          <w:color w:val="000000"/>
          <w:sz w:val="24"/>
        </w:rPr>
        <w:t>企业</w:t>
      </w:r>
      <w:r w:rsidRPr="004777B5">
        <w:rPr>
          <w:rFonts w:ascii="宋体" w:hAnsi="宋体"/>
          <w:color w:val="000000"/>
          <w:sz w:val="24"/>
        </w:rPr>
        <w:t>职工代表大会或者其他形式听取职工的意见和建议。</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事业单位出资企业对关系国有出资人权益的重大事项申报审批，应提交以下材料：</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（一）申请文件；</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（二）企业股东会、股东大会、董事会等对重大事项的有关决议文件；</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（三）</w:t>
      </w:r>
      <w:r w:rsidRPr="004777B5">
        <w:rPr>
          <w:rFonts w:ascii="宋体" w:hAnsi="宋体"/>
          <w:color w:val="000000"/>
          <w:sz w:val="24"/>
        </w:rPr>
        <w:t>合并、分立</w:t>
      </w:r>
      <w:r w:rsidRPr="004777B5">
        <w:rPr>
          <w:rFonts w:ascii="宋体" w:hAnsi="宋体" w:hint="eastAsia"/>
          <w:color w:val="000000"/>
          <w:sz w:val="24"/>
        </w:rPr>
        <w:t>，</w:t>
      </w:r>
      <w:r w:rsidRPr="004777B5">
        <w:rPr>
          <w:rFonts w:ascii="宋体" w:hAnsi="宋体"/>
          <w:color w:val="000000"/>
          <w:sz w:val="24"/>
        </w:rPr>
        <w:t>增加或者减少注册资本，</w:t>
      </w:r>
      <w:r w:rsidRPr="004777B5">
        <w:rPr>
          <w:rFonts w:ascii="宋体" w:hAnsi="宋体" w:hint="eastAsia"/>
          <w:color w:val="000000"/>
          <w:sz w:val="24"/>
        </w:rPr>
        <w:t>重大投资，担保，重大资产处置，大额捐赠，转让国有产权等事项的可行性分析和具体实施方案；</w:t>
      </w:r>
      <w:r w:rsidRPr="004777B5">
        <w:rPr>
          <w:rFonts w:ascii="宋体" w:hAnsi="宋体"/>
          <w:color w:val="000000"/>
          <w:sz w:val="24"/>
        </w:rPr>
        <w:t>解散、申请破产</w:t>
      </w:r>
      <w:r w:rsidRPr="004777B5">
        <w:rPr>
          <w:rFonts w:ascii="宋体" w:hAnsi="宋体" w:hint="eastAsia"/>
          <w:color w:val="000000"/>
          <w:sz w:val="24"/>
        </w:rPr>
        <w:t>等事项涉及的资产清查、债权、债务处理方案、职工安置方案等材料；</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（四）财务审计报告（或清算报告）；</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（五）资产评估报告；</w:t>
      </w:r>
    </w:p>
    <w:p w:rsidR="00BC0138" w:rsidRPr="004777B5" w:rsidRDefault="00BC0138" w:rsidP="00BC0138">
      <w:pPr>
        <w:ind w:firstLineChars="225" w:firstLine="540"/>
        <w:rPr>
          <w:rFonts w:ascii="宋体" w:hAnsi="宋体"/>
          <w:color w:val="000000"/>
          <w:sz w:val="24"/>
        </w:rPr>
      </w:pPr>
      <w:r w:rsidRPr="004777B5">
        <w:rPr>
          <w:rFonts w:ascii="宋体" w:hAnsi="宋体" w:hint="eastAsia"/>
          <w:color w:val="000000"/>
          <w:sz w:val="24"/>
        </w:rPr>
        <w:t>（六）其他相关材料。</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w:t>
      </w:r>
      <w:r w:rsidRPr="004777B5">
        <w:rPr>
          <w:rFonts w:ascii="宋体" w:hAnsi="宋体"/>
          <w:color w:val="000000"/>
          <w:sz w:val="24"/>
        </w:rPr>
        <w:t>改制应当依照法定程序，由出资的</w:t>
      </w:r>
      <w:r w:rsidRPr="004777B5">
        <w:rPr>
          <w:rFonts w:ascii="宋体" w:hAnsi="宋体" w:hint="eastAsia"/>
          <w:color w:val="000000"/>
          <w:sz w:val="24"/>
        </w:rPr>
        <w:t>事业单位</w:t>
      </w:r>
      <w:r w:rsidRPr="004777B5">
        <w:rPr>
          <w:rFonts w:ascii="宋体" w:hAnsi="宋体"/>
          <w:color w:val="000000"/>
          <w:sz w:val="24"/>
        </w:rPr>
        <w:t>决定或者由公司股东会、股东大会决定。</w:t>
      </w:r>
    </w:p>
    <w:p w:rsidR="00BC0138" w:rsidRPr="004777B5" w:rsidRDefault="00BC0138" w:rsidP="00BC0138">
      <w:pPr>
        <w:numPr>
          <w:ilvl w:val="0"/>
          <w:numId w:val="3"/>
        </w:numPr>
        <w:ind w:left="0" w:firstLine="641"/>
        <w:rPr>
          <w:rFonts w:ascii="宋体" w:hAnsi="宋体" w:hint="eastAsia"/>
          <w:color w:val="000000"/>
          <w:sz w:val="24"/>
        </w:rPr>
      </w:pPr>
      <w:r w:rsidRPr="004777B5">
        <w:rPr>
          <w:rFonts w:ascii="宋体" w:hAnsi="宋体" w:hint="eastAsia"/>
          <w:color w:val="000000"/>
          <w:sz w:val="24"/>
        </w:rPr>
        <w:t>事业单位出资</w:t>
      </w:r>
      <w:r w:rsidRPr="004777B5">
        <w:rPr>
          <w:rFonts w:ascii="宋体" w:hAnsi="宋体"/>
          <w:color w:val="000000"/>
          <w:sz w:val="24"/>
        </w:rPr>
        <w:t>企业改制</w:t>
      </w:r>
      <w:r w:rsidRPr="004777B5">
        <w:rPr>
          <w:rFonts w:ascii="宋体" w:hAnsi="宋体" w:hint="eastAsia"/>
          <w:color w:val="000000"/>
          <w:sz w:val="24"/>
        </w:rPr>
        <w:t>必须</w:t>
      </w:r>
      <w:r w:rsidRPr="004777B5">
        <w:rPr>
          <w:rFonts w:ascii="宋体" w:hAnsi="宋体"/>
          <w:color w:val="000000"/>
          <w:sz w:val="24"/>
        </w:rPr>
        <w:t>制定改制方案</w:t>
      </w:r>
      <w:r w:rsidRPr="004777B5">
        <w:rPr>
          <w:rFonts w:ascii="宋体" w:hAnsi="宋体" w:hint="eastAsia"/>
          <w:color w:val="000000"/>
          <w:sz w:val="24"/>
        </w:rPr>
        <w:t>。改制方案可由出资事业单位制订，也可由出资事业单位委托改制企业制订（向本企业经营管理人员转让国有产权的企业和参股企业除外）。改制方案应当</w:t>
      </w:r>
      <w:r w:rsidRPr="004777B5">
        <w:rPr>
          <w:rFonts w:ascii="宋体" w:hAnsi="宋体"/>
          <w:color w:val="000000"/>
          <w:sz w:val="24"/>
        </w:rPr>
        <w:t>载明改制</w:t>
      </w:r>
      <w:r w:rsidRPr="004777B5">
        <w:rPr>
          <w:rFonts w:ascii="宋体" w:hAnsi="宋体" w:hint="eastAsia"/>
          <w:color w:val="000000"/>
          <w:sz w:val="24"/>
        </w:rPr>
        <w:t>企业的概况，改制的思路及改制形式（包括引进战略投资者进行扩股、重组、联合、兼并、转让国有产权等），</w:t>
      </w:r>
      <w:r w:rsidRPr="004777B5">
        <w:rPr>
          <w:rFonts w:ascii="宋体" w:hAnsi="宋体"/>
          <w:color w:val="000000"/>
          <w:sz w:val="24"/>
        </w:rPr>
        <w:t>改制的操作程序</w:t>
      </w:r>
      <w:r w:rsidRPr="004777B5">
        <w:rPr>
          <w:rFonts w:ascii="宋体" w:hAnsi="宋体" w:hint="eastAsia"/>
          <w:color w:val="000000"/>
          <w:sz w:val="24"/>
        </w:rPr>
        <w:t>，</w:t>
      </w:r>
      <w:r w:rsidRPr="004777B5">
        <w:rPr>
          <w:rFonts w:ascii="宋体" w:hAnsi="宋体"/>
          <w:color w:val="000000"/>
          <w:sz w:val="24"/>
        </w:rPr>
        <w:t>资产评估和财务审计等中介机构的选聘</w:t>
      </w:r>
      <w:r w:rsidRPr="004777B5">
        <w:rPr>
          <w:rFonts w:ascii="宋体" w:hAnsi="宋体" w:hint="eastAsia"/>
          <w:color w:val="000000"/>
          <w:sz w:val="24"/>
        </w:rPr>
        <w:t>，改制</w:t>
      </w:r>
      <w:r w:rsidRPr="004777B5">
        <w:rPr>
          <w:rFonts w:ascii="宋体" w:hAnsi="宋体"/>
          <w:color w:val="000000"/>
          <w:sz w:val="24"/>
        </w:rPr>
        <w:t>后</w:t>
      </w:r>
      <w:r w:rsidRPr="004777B5">
        <w:rPr>
          <w:rFonts w:ascii="宋体" w:hAnsi="宋体" w:hint="eastAsia"/>
          <w:color w:val="000000"/>
          <w:sz w:val="24"/>
        </w:rPr>
        <w:t>新</w:t>
      </w:r>
      <w:r w:rsidRPr="004777B5">
        <w:rPr>
          <w:rFonts w:ascii="宋体" w:hAnsi="宋体"/>
          <w:color w:val="000000"/>
          <w:sz w:val="24"/>
        </w:rPr>
        <w:t>企业</w:t>
      </w:r>
      <w:r w:rsidRPr="004777B5">
        <w:rPr>
          <w:rFonts w:ascii="宋体" w:hAnsi="宋体" w:hint="eastAsia"/>
          <w:color w:val="000000"/>
          <w:sz w:val="24"/>
        </w:rPr>
        <w:t>的</w:t>
      </w:r>
      <w:r w:rsidRPr="004777B5">
        <w:rPr>
          <w:rFonts w:ascii="宋体" w:hAnsi="宋体"/>
          <w:color w:val="000000"/>
          <w:sz w:val="24"/>
        </w:rPr>
        <w:t>组织形式、</w:t>
      </w:r>
      <w:r w:rsidRPr="004777B5">
        <w:rPr>
          <w:rFonts w:ascii="宋体" w:hAnsi="宋体" w:hint="eastAsia"/>
          <w:color w:val="000000"/>
          <w:sz w:val="24"/>
        </w:rPr>
        <w:t>股权结构及合作各方的基本情况</w:t>
      </w:r>
      <w:r w:rsidRPr="004777B5">
        <w:rPr>
          <w:rFonts w:ascii="宋体" w:hAnsi="宋体"/>
          <w:color w:val="000000"/>
          <w:sz w:val="24"/>
        </w:rPr>
        <w:t>等事项。企业改制涉及重新安置企业职工</w:t>
      </w:r>
      <w:r w:rsidRPr="004777B5">
        <w:rPr>
          <w:rFonts w:ascii="宋体" w:hAnsi="宋体" w:hint="eastAsia"/>
          <w:color w:val="000000"/>
          <w:sz w:val="24"/>
        </w:rPr>
        <w:t>（含离退休职工）</w:t>
      </w:r>
      <w:r w:rsidRPr="004777B5">
        <w:rPr>
          <w:rFonts w:ascii="宋体" w:hAnsi="宋体"/>
          <w:color w:val="000000"/>
          <w:sz w:val="24"/>
        </w:rPr>
        <w:t>的，还应当制</w:t>
      </w:r>
      <w:r w:rsidRPr="004777B5">
        <w:rPr>
          <w:rFonts w:ascii="宋体" w:hAnsi="宋体" w:hint="eastAsia"/>
          <w:color w:val="000000"/>
          <w:sz w:val="24"/>
        </w:rPr>
        <w:t>订</w:t>
      </w:r>
      <w:r w:rsidRPr="004777B5">
        <w:rPr>
          <w:rFonts w:ascii="宋体" w:hAnsi="宋体"/>
          <w:color w:val="000000"/>
          <w:sz w:val="24"/>
        </w:rPr>
        <w:t>职工安置方案，并经职工代表大会或者职工大会审议通过。</w:t>
      </w:r>
    </w:p>
    <w:p w:rsidR="00BC0138" w:rsidRPr="004777B5" w:rsidRDefault="00BC0138" w:rsidP="00BC0138">
      <w:pPr>
        <w:numPr>
          <w:ilvl w:val="0"/>
          <w:numId w:val="3"/>
        </w:numPr>
        <w:ind w:left="0" w:firstLine="720"/>
        <w:rPr>
          <w:rFonts w:ascii="宋体" w:hAnsi="宋体" w:hint="eastAsia"/>
          <w:color w:val="000000"/>
          <w:sz w:val="24"/>
        </w:rPr>
      </w:pPr>
      <w:r w:rsidRPr="004777B5">
        <w:rPr>
          <w:rFonts w:ascii="宋体" w:hAnsi="宋体"/>
          <w:color w:val="000000"/>
          <w:sz w:val="24"/>
        </w:rPr>
        <w:t>企业改制应当按照规定进行清产核资、财务审计、资产评估，准确界定和核实资产，客观、公正地确定</w:t>
      </w:r>
      <w:r w:rsidRPr="004777B5">
        <w:rPr>
          <w:rFonts w:ascii="宋体" w:hAnsi="宋体" w:hint="eastAsia"/>
          <w:color w:val="000000"/>
          <w:sz w:val="24"/>
        </w:rPr>
        <w:t>改制</w:t>
      </w:r>
      <w:r w:rsidRPr="004777B5">
        <w:rPr>
          <w:rFonts w:ascii="宋体" w:hAnsi="宋体"/>
          <w:color w:val="000000"/>
          <w:sz w:val="24"/>
        </w:rPr>
        <w:t>资产的价值。</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事业单位出资企业改制方案由出资的事业单位报经主管部门审批同意后组织实施；改制中涉及的资产处置（包括资产核销、划转、剥离、提留等）以及改制后新企业国有股权的设置等事项报省财政厅审批。</w:t>
      </w:r>
    </w:p>
    <w:p w:rsidR="00BC0138" w:rsidRPr="004777B5" w:rsidRDefault="00BC0138" w:rsidP="00BC0138">
      <w:pPr>
        <w:numPr>
          <w:ilvl w:val="0"/>
          <w:numId w:val="3"/>
        </w:numPr>
        <w:ind w:left="0" w:firstLine="720"/>
        <w:rPr>
          <w:rFonts w:ascii="宋体" w:hAnsi="宋体" w:hint="eastAsia"/>
          <w:color w:val="000000"/>
          <w:sz w:val="24"/>
        </w:rPr>
      </w:pPr>
      <w:r w:rsidRPr="004777B5">
        <w:rPr>
          <w:rFonts w:ascii="宋体" w:hAnsi="宋体" w:hint="eastAsia"/>
          <w:color w:val="000000"/>
          <w:sz w:val="24"/>
        </w:rPr>
        <w:t>事业单位出资企业改制中涉及的资产处置、改制后新企业国有股权设置等事项的申报审批，应提交以下材料：</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（一）申请文件；</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（二）改制的批准文件及改制方案；</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（三）专项财务审计报告；</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（四）资产评估报告；</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（五）资产处置和新企业股权设置方案；</w:t>
      </w:r>
    </w:p>
    <w:p w:rsidR="00BC0138" w:rsidRPr="004777B5" w:rsidRDefault="00BC0138" w:rsidP="00BC0138">
      <w:pPr>
        <w:ind w:firstLineChars="225" w:firstLine="540"/>
        <w:rPr>
          <w:rFonts w:ascii="宋体" w:hAnsi="宋体" w:hint="eastAsia"/>
          <w:color w:val="000000"/>
          <w:sz w:val="24"/>
        </w:rPr>
      </w:pPr>
      <w:r w:rsidRPr="004777B5">
        <w:rPr>
          <w:rFonts w:ascii="宋体" w:hAnsi="宋体" w:hint="eastAsia"/>
          <w:color w:val="000000"/>
          <w:sz w:val="24"/>
        </w:rPr>
        <w:t>（六）经职工代表大会或职工大会审议通过的职工安置方案等其他相关材料。</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w:t>
      </w:r>
      <w:r w:rsidRPr="004777B5">
        <w:rPr>
          <w:rFonts w:ascii="宋体" w:hAnsi="宋体"/>
          <w:color w:val="000000"/>
          <w:sz w:val="24"/>
        </w:rPr>
        <w:t>合并、分立、改制，</w:t>
      </w:r>
      <w:r w:rsidRPr="004777B5">
        <w:rPr>
          <w:rFonts w:ascii="宋体" w:hAnsi="宋体" w:hint="eastAsia"/>
          <w:color w:val="000000"/>
          <w:sz w:val="24"/>
        </w:rPr>
        <w:t>产权转让，国有股东股权比例变动、</w:t>
      </w:r>
      <w:r w:rsidRPr="004777B5">
        <w:rPr>
          <w:rFonts w:ascii="宋体" w:hAnsi="宋体"/>
          <w:color w:val="000000"/>
          <w:sz w:val="24"/>
        </w:rPr>
        <w:t>转让重大财产，以非货币财产对外投资，</w:t>
      </w:r>
      <w:r w:rsidRPr="004777B5">
        <w:rPr>
          <w:rFonts w:ascii="宋体" w:hAnsi="宋体" w:hint="eastAsia"/>
          <w:color w:val="000000"/>
          <w:sz w:val="24"/>
        </w:rPr>
        <w:t>收购非国有资产，</w:t>
      </w:r>
      <w:r w:rsidRPr="004777B5">
        <w:rPr>
          <w:rFonts w:ascii="宋体" w:hAnsi="宋体"/>
          <w:color w:val="000000"/>
          <w:sz w:val="24"/>
        </w:rPr>
        <w:t>清算或者有法律、行政法规以及企业章程规定应当进行资产评估</w:t>
      </w:r>
      <w:r w:rsidRPr="004777B5">
        <w:rPr>
          <w:rFonts w:ascii="宋体" w:hAnsi="宋体" w:hint="eastAsia"/>
          <w:color w:val="000000"/>
          <w:sz w:val="24"/>
        </w:rPr>
        <w:t>等</w:t>
      </w:r>
      <w:r w:rsidRPr="004777B5">
        <w:rPr>
          <w:rFonts w:ascii="宋体" w:hAnsi="宋体"/>
          <w:color w:val="000000"/>
          <w:sz w:val="24"/>
        </w:rPr>
        <w:t>其他情形的，应当委托依法设立的资产评估机构对有关资产进行评估。</w:t>
      </w:r>
      <w:r w:rsidRPr="004777B5">
        <w:rPr>
          <w:rFonts w:ascii="宋体" w:hAnsi="宋体" w:hint="eastAsia"/>
          <w:color w:val="000000"/>
          <w:sz w:val="24"/>
        </w:rPr>
        <w:t>评估结果应在企业内部进行公示，公示期为7个工作日。经公示无异议的评估报告，按照评估管理规定报经核准或备案。</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w:t>
      </w:r>
      <w:r w:rsidRPr="004777B5">
        <w:rPr>
          <w:rFonts w:ascii="宋体" w:hAnsi="宋体"/>
          <w:color w:val="000000"/>
          <w:sz w:val="24"/>
        </w:rPr>
        <w:t>转让</w:t>
      </w:r>
      <w:r w:rsidRPr="004777B5">
        <w:rPr>
          <w:rFonts w:ascii="宋体" w:hAnsi="宋体" w:hint="eastAsia"/>
          <w:color w:val="000000"/>
          <w:sz w:val="24"/>
        </w:rPr>
        <w:t>国有产权</w:t>
      </w:r>
      <w:r w:rsidRPr="004777B5">
        <w:rPr>
          <w:rFonts w:ascii="宋体" w:hAnsi="宋体"/>
          <w:color w:val="000000"/>
          <w:sz w:val="24"/>
        </w:rPr>
        <w:t>应当有利于国有经济布局和结构的战略性调整，防止国有资产损失，不得损害交易各方的合法权益。</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事业单位出资企业转让国有产权</w:t>
      </w:r>
      <w:r w:rsidRPr="004777B5">
        <w:rPr>
          <w:rFonts w:ascii="宋体" w:hAnsi="宋体"/>
          <w:color w:val="000000"/>
          <w:sz w:val="24"/>
        </w:rPr>
        <w:t>应当遵循等价有偿和公开、公平、公正的原则。除按照国家规定可以直接协议转让的以外，</w:t>
      </w:r>
      <w:r w:rsidRPr="004777B5">
        <w:rPr>
          <w:rFonts w:ascii="宋体" w:hAnsi="宋体" w:hint="eastAsia"/>
          <w:color w:val="000000"/>
          <w:sz w:val="24"/>
        </w:rPr>
        <w:t>事业单位出资企业国有产权</w:t>
      </w:r>
      <w:r w:rsidRPr="004777B5">
        <w:rPr>
          <w:rFonts w:ascii="宋体" w:hAnsi="宋体"/>
          <w:color w:val="000000"/>
          <w:sz w:val="24"/>
        </w:rPr>
        <w:t>转让</w:t>
      </w:r>
      <w:r w:rsidRPr="004777B5">
        <w:rPr>
          <w:rFonts w:ascii="宋体" w:hAnsi="宋体" w:hint="eastAsia"/>
          <w:color w:val="000000"/>
          <w:sz w:val="24"/>
        </w:rPr>
        <w:t>，必须</w:t>
      </w:r>
      <w:r w:rsidRPr="004777B5">
        <w:rPr>
          <w:rFonts w:ascii="宋体" w:hAnsi="宋体"/>
          <w:color w:val="000000"/>
          <w:sz w:val="24"/>
        </w:rPr>
        <w:t>在依法设立的产权交易场所公开进行</w:t>
      </w:r>
      <w:r w:rsidRPr="004777B5">
        <w:rPr>
          <w:rFonts w:ascii="宋体" w:hAnsi="宋体" w:hint="eastAsia"/>
          <w:color w:val="000000"/>
          <w:sz w:val="24"/>
        </w:rPr>
        <w:t>，不得场外交易。</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国有产权转让应以依法评估并按评估管理规定报经省财政厅核准或备案的评估结果为依据，首次信息公告时的挂牌价不得低于资产评估结果。在产权交易过程中，当意向交易价格低于评估结果的90%时，应当暂停交易，在获得省财政厅同意后方可继续进行。</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w:t>
      </w:r>
      <w:r w:rsidRPr="004777B5">
        <w:rPr>
          <w:rFonts w:ascii="宋体" w:hAnsi="宋体"/>
          <w:color w:val="000000"/>
          <w:sz w:val="24"/>
        </w:rPr>
        <w:t>转让上市交易的股份依照《中华人民共和国证券法》的规定进行。</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color w:val="000000"/>
          <w:sz w:val="24"/>
        </w:rPr>
        <w:t>法律、行政法规或者</w:t>
      </w:r>
      <w:r w:rsidRPr="004777B5">
        <w:rPr>
          <w:rFonts w:ascii="宋体" w:hAnsi="宋体" w:hint="eastAsia"/>
          <w:color w:val="000000"/>
          <w:sz w:val="24"/>
        </w:rPr>
        <w:t>规章制度</w:t>
      </w:r>
      <w:r w:rsidRPr="004777B5">
        <w:rPr>
          <w:rFonts w:ascii="宋体" w:hAnsi="宋体"/>
          <w:color w:val="000000"/>
          <w:sz w:val="24"/>
        </w:rPr>
        <w:t>规定可以向本企业的管理人员或者其近亲属，或者这些人员所有或者实际控制的企业转让国有资产</w:t>
      </w:r>
      <w:r w:rsidRPr="004777B5">
        <w:rPr>
          <w:rFonts w:ascii="宋体" w:hAnsi="宋体" w:hint="eastAsia"/>
          <w:color w:val="000000"/>
          <w:sz w:val="24"/>
        </w:rPr>
        <w:t>的</w:t>
      </w:r>
      <w:r w:rsidRPr="004777B5">
        <w:rPr>
          <w:rFonts w:ascii="宋体" w:hAnsi="宋体"/>
          <w:color w:val="000000"/>
          <w:sz w:val="24"/>
        </w:rPr>
        <w:t>，在转让时，上述人员或者企业参与受让的，应当与其他受让参与者平等竞买；转让方应当按照国家有关规定，如实披露有关信息；相关的管理人员不得参与转让方案的制定和组织实施的各项工作。</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w:t>
      </w:r>
      <w:r w:rsidRPr="004777B5">
        <w:rPr>
          <w:rFonts w:ascii="宋体" w:hAnsi="宋体"/>
          <w:color w:val="000000"/>
          <w:sz w:val="24"/>
        </w:rPr>
        <w:t>向境外投资者转让</w:t>
      </w:r>
      <w:r w:rsidRPr="004777B5">
        <w:rPr>
          <w:rFonts w:ascii="宋体" w:hAnsi="宋体" w:hint="eastAsia"/>
          <w:color w:val="000000"/>
          <w:sz w:val="24"/>
        </w:rPr>
        <w:t>国有产权</w:t>
      </w:r>
      <w:r w:rsidRPr="004777B5">
        <w:rPr>
          <w:rFonts w:ascii="宋体" w:hAnsi="宋体"/>
          <w:color w:val="000000"/>
          <w:sz w:val="24"/>
        </w:rPr>
        <w:t>的，应当遵守国家有关规定，不得危害国家安全和社会公共利益。</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事业单位出资企业国有资产（产权）因管理体制改革、组织形式调整和资产重组等原因，可以在国有产权主体之间无偿划转。无偿划转应符合国家有关法律法规，符合国家产业政策，有利于产业结构</w:t>
      </w:r>
      <w:r w:rsidRPr="004777B5">
        <w:rPr>
          <w:rFonts w:ascii="宋体" w:hAnsi="宋体"/>
          <w:color w:val="000000"/>
          <w:sz w:val="24"/>
        </w:rPr>
        <w:t>调整</w:t>
      </w:r>
      <w:r w:rsidRPr="004777B5">
        <w:rPr>
          <w:rFonts w:ascii="宋体" w:hAnsi="宋体" w:hint="eastAsia"/>
          <w:color w:val="000000"/>
          <w:sz w:val="24"/>
        </w:rPr>
        <w:t>，并坚持划转双方协商一致的原则。</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事业单位出资企业国有资产（产权）的无偿划转经主管部门审核后报省财政厅审批；事业单位出资企业的下属企业国有资产（产权）的无偿划转由</w:t>
      </w:r>
      <w:r w:rsidRPr="004777B5">
        <w:rPr>
          <w:rFonts w:ascii="宋体" w:hAnsi="宋体"/>
          <w:color w:val="000000"/>
          <w:sz w:val="24"/>
        </w:rPr>
        <w:t>出资的</w:t>
      </w:r>
      <w:r w:rsidRPr="004777B5">
        <w:rPr>
          <w:rFonts w:ascii="宋体" w:hAnsi="宋体" w:hint="eastAsia"/>
          <w:color w:val="000000"/>
          <w:sz w:val="24"/>
        </w:rPr>
        <w:t>事业单位或主管部门批准，并报省财政厅备案</w:t>
      </w:r>
      <w:r w:rsidRPr="004777B5">
        <w:rPr>
          <w:rFonts w:ascii="宋体" w:hAnsi="宋体"/>
          <w:color w:val="000000"/>
          <w:sz w:val="24"/>
        </w:rPr>
        <w:t>。</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事业单位申请无偿划转出资企业国有资产（产权），应提交以下材料：</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（一）申请文件；</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（二）无偿划转有关决议文件；</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（三）划转双方的产权证明材料（包括法人证书或营业执照的复印件等）；</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（四）无偿划转的可行性论证报告；</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（五）划转双方签订的无偿划转意向协议；</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（六）中介机构出具的被划转企业划转基准日的财务审计报告；</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（七）划出方债务处置方案；</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（八）被划转企业职工代表大会通过的职工分流安置方案；</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（九）其他相关材料。</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w:t>
      </w:r>
      <w:r w:rsidRPr="004777B5">
        <w:rPr>
          <w:rFonts w:ascii="宋体" w:hAnsi="宋体"/>
          <w:color w:val="000000"/>
          <w:sz w:val="24"/>
        </w:rPr>
        <w:t>出资企业</w:t>
      </w:r>
      <w:r w:rsidRPr="004777B5">
        <w:rPr>
          <w:rFonts w:ascii="宋体" w:hAnsi="宋体" w:hint="eastAsia"/>
          <w:color w:val="000000"/>
          <w:sz w:val="24"/>
        </w:rPr>
        <w:t>与</w:t>
      </w:r>
      <w:r w:rsidRPr="004777B5">
        <w:rPr>
          <w:rFonts w:ascii="宋体" w:hAnsi="宋体"/>
          <w:color w:val="000000"/>
          <w:sz w:val="24"/>
        </w:rPr>
        <w:t>关联方</w:t>
      </w:r>
      <w:r w:rsidRPr="004777B5">
        <w:rPr>
          <w:rFonts w:ascii="宋体" w:hAnsi="宋体" w:hint="eastAsia"/>
          <w:color w:val="000000"/>
          <w:sz w:val="24"/>
        </w:rPr>
        <w:t>的交易按照《企业国有资产法》的规定执行。</w:t>
      </w:r>
    </w:p>
    <w:p w:rsidR="00BC0138" w:rsidRPr="004777B5" w:rsidRDefault="00BC0138" w:rsidP="00BC0138">
      <w:pPr>
        <w:numPr>
          <w:ilvl w:val="0"/>
          <w:numId w:val="3"/>
        </w:numPr>
        <w:ind w:left="0" w:firstLine="640"/>
        <w:rPr>
          <w:rFonts w:ascii="宋体" w:hAnsi="宋体"/>
          <w:color w:val="000000"/>
          <w:sz w:val="24"/>
        </w:rPr>
      </w:pPr>
      <w:r w:rsidRPr="004777B5">
        <w:rPr>
          <w:rFonts w:ascii="宋体" w:hAnsi="宋体" w:hint="eastAsia"/>
          <w:color w:val="000000"/>
          <w:sz w:val="24"/>
        </w:rPr>
        <w:t>对事业单位</w:t>
      </w:r>
      <w:r w:rsidRPr="004777B5">
        <w:rPr>
          <w:rFonts w:ascii="宋体" w:hAnsi="宋体"/>
          <w:color w:val="000000"/>
          <w:sz w:val="24"/>
        </w:rPr>
        <w:t>出资企业</w:t>
      </w:r>
      <w:r w:rsidRPr="004777B5">
        <w:rPr>
          <w:rFonts w:ascii="宋体" w:hAnsi="宋体" w:hint="eastAsia"/>
          <w:color w:val="000000"/>
          <w:sz w:val="24"/>
        </w:rPr>
        <w:t>投资设立或参与投资的</w:t>
      </w:r>
      <w:r w:rsidRPr="004777B5">
        <w:rPr>
          <w:rFonts w:ascii="宋体" w:hAnsi="宋体"/>
          <w:color w:val="000000"/>
          <w:sz w:val="24"/>
        </w:rPr>
        <w:t>企业的重大事项</w:t>
      </w:r>
      <w:r w:rsidRPr="004777B5">
        <w:rPr>
          <w:rFonts w:ascii="宋体" w:hAnsi="宋体" w:hint="eastAsia"/>
          <w:color w:val="000000"/>
          <w:sz w:val="24"/>
        </w:rPr>
        <w:t>监管，</w:t>
      </w:r>
      <w:r w:rsidRPr="004777B5">
        <w:rPr>
          <w:rFonts w:ascii="宋体" w:hAnsi="宋体"/>
          <w:color w:val="000000"/>
          <w:sz w:val="24"/>
        </w:rPr>
        <w:t>由</w:t>
      </w:r>
      <w:r w:rsidRPr="004777B5">
        <w:rPr>
          <w:rFonts w:ascii="宋体" w:hAnsi="宋体" w:hint="eastAsia"/>
          <w:color w:val="000000"/>
          <w:sz w:val="24"/>
        </w:rPr>
        <w:t>事业单位</w:t>
      </w:r>
      <w:r w:rsidRPr="004777B5">
        <w:rPr>
          <w:rFonts w:ascii="宋体" w:hAnsi="宋体"/>
          <w:color w:val="000000"/>
          <w:sz w:val="24"/>
        </w:rPr>
        <w:t>参照本章规定</w:t>
      </w:r>
      <w:r w:rsidRPr="004777B5">
        <w:rPr>
          <w:rFonts w:ascii="宋体" w:hAnsi="宋体" w:hint="eastAsia"/>
          <w:color w:val="000000"/>
          <w:sz w:val="24"/>
        </w:rPr>
        <w:t>另行制定管理办法并报主管部门批准。</w:t>
      </w:r>
    </w:p>
    <w:p w:rsidR="00BC0138" w:rsidRPr="008D47DB" w:rsidRDefault="00BC0138" w:rsidP="00BC0138">
      <w:pPr>
        <w:spacing w:beforeLines="50" w:before="156"/>
        <w:jc w:val="center"/>
        <w:rPr>
          <w:rFonts w:ascii="宋体" w:hAnsi="宋体"/>
          <w:b/>
          <w:color w:val="000000"/>
          <w:sz w:val="28"/>
          <w:szCs w:val="28"/>
        </w:rPr>
      </w:pPr>
      <w:r w:rsidRPr="008D47DB">
        <w:rPr>
          <w:rFonts w:ascii="宋体" w:hAnsi="宋体"/>
          <w:b/>
          <w:color w:val="000000"/>
          <w:sz w:val="28"/>
          <w:szCs w:val="28"/>
        </w:rPr>
        <w:t>第</w:t>
      </w:r>
      <w:r w:rsidRPr="008D47DB">
        <w:rPr>
          <w:rFonts w:ascii="宋体" w:hAnsi="宋体" w:hint="eastAsia"/>
          <w:b/>
          <w:color w:val="000000"/>
          <w:sz w:val="28"/>
          <w:szCs w:val="28"/>
        </w:rPr>
        <w:t>五</w:t>
      </w:r>
      <w:r w:rsidRPr="008D47DB">
        <w:rPr>
          <w:rFonts w:ascii="宋体" w:hAnsi="宋体"/>
          <w:b/>
          <w:color w:val="000000"/>
          <w:sz w:val="28"/>
          <w:szCs w:val="28"/>
        </w:rPr>
        <w:t xml:space="preserve">章　</w:t>
      </w:r>
      <w:r w:rsidRPr="008D47DB">
        <w:rPr>
          <w:rFonts w:ascii="宋体" w:hAnsi="宋体" w:hint="eastAsia"/>
          <w:b/>
          <w:color w:val="000000"/>
          <w:sz w:val="28"/>
          <w:szCs w:val="28"/>
        </w:rPr>
        <w:t>国有资产收益管理</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收益分配应符合《企业财务通则》、《公司法》和公司章程等规定。事业单位出资企业中的独资企业、独资公司的利润分配方案应按规定程序报主管部门（或出资事业单位）批准；控股公司、参股公司的利润分配方案由公司股东会、股东大会或董事会决定。事业单位出资企业利润分配方案按规定程序经批准或决定后报省财政厅备案。当年不予分配的，应当说明暂不分配的理由和依据。</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事业单位出资企业应上交</w:t>
      </w:r>
      <w:r w:rsidRPr="004777B5">
        <w:rPr>
          <w:rFonts w:ascii="宋体" w:hAnsi="宋体"/>
          <w:color w:val="000000"/>
          <w:sz w:val="24"/>
        </w:rPr>
        <w:t>的</w:t>
      </w:r>
      <w:r w:rsidRPr="004777B5">
        <w:rPr>
          <w:rFonts w:ascii="宋体" w:hAnsi="宋体" w:hint="eastAsia"/>
          <w:color w:val="000000"/>
          <w:sz w:val="24"/>
        </w:rPr>
        <w:t>国有资产收益包括</w:t>
      </w:r>
      <w:r w:rsidRPr="004777B5">
        <w:rPr>
          <w:rFonts w:ascii="宋体" w:hAnsi="宋体"/>
          <w:color w:val="000000"/>
          <w:sz w:val="24"/>
        </w:rPr>
        <w:t>：</w:t>
      </w:r>
    </w:p>
    <w:p w:rsidR="00BC0138" w:rsidRPr="004777B5" w:rsidRDefault="00BC0138" w:rsidP="00BC0138">
      <w:pPr>
        <w:ind w:firstLineChars="221" w:firstLine="530"/>
        <w:rPr>
          <w:rFonts w:ascii="宋体" w:hAnsi="宋体" w:hint="eastAsia"/>
          <w:color w:val="000000"/>
          <w:sz w:val="24"/>
        </w:rPr>
      </w:pPr>
      <w:r w:rsidRPr="004777B5">
        <w:rPr>
          <w:rFonts w:ascii="宋体" w:hAnsi="宋体"/>
          <w:color w:val="000000"/>
          <w:sz w:val="24"/>
        </w:rPr>
        <w:t>（一）</w:t>
      </w:r>
      <w:r w:rsidRPr="004777B5">
        <w:rPr>
          <w:rFonts w:ascii="宋体" w:hAnsi="宋体" w:hint="eastAsia"/>
          <w:color w:val="000000"/>
          <w:sz w:val="24"/>
        </w:rPr>
        <w:t>按利润分配方案应分配给事业单位</w:t>
      </w:r>
      <w:r w:rsidRPr="004777B5">
        <w:rPr>
          <w:rFonts w:ascii="宋体" w:hAnsi="宋体"/>
          <w:color w:val="000000"/>
          <w:sz w:val="24"/>
        </w:rPr>
        <w:t>的</w:t>
      </w:r>
      <w:r w:rsidRPr="004777B5">
        <w:rPr>
          <w:rFonts w:ascii="宋体" w:hAnsi="宋体" w:hint="eastAsia"/>
          <w:color w:val="000000"/>
          <w:sz w:val="24"/>
        </w:rPr>
        <w:t>股利、红利和</w:t>
      </w:r>
      <w:r w:rsidRPr="004777B5">
        <w:rPr>
          <w:rFonts w:ascii="宋体" w:hAnsi="宋体"/>
          <w:color w:val="000000"/>
          <w:sz w:val="24"/>
        </w:rPr>
        <w:t>利润</w:t>
      </w:r>
      <w:r w:rsidRPr="004777B5">
        <w:rPr>
          <w:rFonts w:ascii="宋体" w:hAnsi="宋体" w:hint="eastAsia"/>
          <w:color w:val="000000"/>
          <w:sz w:val="24"/>
        </w:rPr>
        <w:t>等</w:t>
      </w:r>
      <w:r w:rsidRPr="004777B5">
        <w:rPr>
          <w:rFonts w:ascii="宋体" w:hAnsi="宋体"/>
          <w:color w:val="000000"/>
          <w:sz w:val="24"/>
        </w:rPr>
        <w:t>；</w:t>
      </w:r>
    </w:p>
    <w:p w:rsidR="00BC0138" w:rsidRPr="004777B5" w:rsidRDefault="00BC0138" w:rsidP="00BC0138">
      <w:pPr>
        <w:ind w:firstLineChars="221" w:firstLine="530"/>
        <w:rPr>
          <w:rFonts w:ascii="宋体" w:hAnsi="宋体" w:hint="eastAsia"/>
          <w:color w:val="000000"/>
          <w:sz w:val="24"/>
        </w:rPr>
      </w:pPr>
      <w:r w:rsidRPr="004777B5">
        <w:rPr>
          <w:rFonts w:ascii="宋体" w:hAnsi="宋体"/>
          <w:color w:val="000000"/>
          <w:sz w:val="24"/>
        </w:rPr>
        <w:t>（二）国有</w:t>
      </w:r>
      <w:r w:rsidRPr="004777B5">
        <w:rPr>
          <w:rFonts w:ascii="宋体" w:hAnsi="宋体" w:hint="eastAsia"/>
          <w:color w:val="000000"/>
          <w:sz w:val="24"/>
        </w:rPr>
        <w:t>产权</w:t>
      </w:r>
      <w:r w:rsidRPr="004777B5">
        <w:rPr>
          <w:rFonts w:ascii="宋体" w:hAnsi="宋体"/>
          <w:color w:val="000000"/>
          <w:sz w:val="24"/>
        </w:rPr>
        <w:t>转让收入；</w:t>
      </w:r>
    </w:p>
    <w:p w:rsidR="00BC0138" w:rsidRPr="004777B5" w:rsidRDefault="00BC0138" w:rsidP="00BC0138">
      <w:pPr>
        <w:ind w:firstLineChars="221" w:firstLine="530"/>
        <w:rPr>
          <w:rFonts w:ascii="宋体" w:hAnsi="宋体" w:hint="eastAsia"/>
          <w:color w:val="000000"/>
          <w:sz w:val="24"/>
        </w:rPr>
      </w:pPr>
      <w:r w:rsidRPr="004777B5">
        <w:rPr>
          <w:rFonts w:ascii="宋体" w:hAnsi="宋体"/>
          <w:color w:val="000000"/>
          <w:sz w:val="24"/>
        </w:rPr>
        <w:t>（三）企业清算收入；</w:t>
      </w:r>
    </w:p>
    <w:p w:rsidR="00BC0138" w:rsidRPr="004777B5" w:rsidRDefault="00BC0138" w:rsidP="00BC0138">
      <w:pPr>
        <w:ind w:firstLineChars="221" w:firstLine="530"/>
        <w:rPr>
          <w:rFonts w:ascii="宋体" w:hAnsi="宋体" w:hint="eastAsia"/>
          <w:color w:val="000000"/>
          <w:sz w:val="24"/>
        </w:rPr>
      </w:pPr>
      <w:r w:rsidRPr="004777B5">
        <w:rPr>
          <w:rFonts w:ascii="宋体" w:hAnsi="宋体"/>
          <w:color w:val="000000"/>
          <w:sz w:val="24"/>
        </w:rPr>
        <w:t>（四）其他国有资</w:t>
      </w:r>
      <w:r w:rsidRPr="004777B5">
        <w:rPr>
          <w:rFonts w:ascii="宋体" w:hAnsi="宋体" w:hint="eastAsia"/>
          <w:color w:val="000000"/>
          <w:sz w:val="24"/>
        </w:rPr>
        <w:t>产</w:t>
      </w:r>
      <w:r w:rsidRPr="004777B5">
        <w:rPr>
          <w:rFonts w:ascii="宋体" w:hAnsi="宋体"/>
          <w:color w:val="000000"/>
          <w:sz w:val="24"/>
        </w:rPr>
        <w:t>收入。</w:t>
      </w:r>
    </w:p>
    <w:p w:rsidR="00BC0138" w:rsidRPr="008D47DB" w:rsidRDefault="00BC0138" w:rsidP="00BC0138">
      <w:pPr>
        <w:numPr>
          <w:ilvl w:val="0"/>
          <w:numId w:val="3"/>
        </w:numPr>
        <w:ind w:leftChars="-86" w:left="-181" w:firstLine="901"/>
        <w:rPr>
          <w:rFonts w:ascii="宋体" w:hAnsi="宋体" w:hint="eastAsia"/>
          <w:b/>
          <w:color w:val="FF0000"/>
          <w:spacing w:val="-2"/>
          <w:sz w:val="24"/>
        </w:rPr>
      </w:pPr>
      <w:r w:rsidRPr="008D47DB">
        <w:rPr>
          <w:rFonts w:ascii="宋体" w:hAnsi="宋体" w:hint="eastAsia"/>
          <w:color w:val="000000"/>
          <w:spacing w:val="-2"/>
          <w:sz w:val="24"/>
        </w:rPr>
        <w:t>事业单位从出资企业取得的国有资产收益按照《浙江省省级行政事业单位国有资产收入收缴管理暂行办法》（</w:t>
      </w:r>
      <w:proofErr w:type="gramStart"/>
      <w:r w:rsidRPr="008D47DB">
        <w:rPr>
          <w:rFonts w:ascii="宋体" w:hAnsi="宋体" w:hint="eastAsia"/>
          <w:color w:val="000000"/>
          <w:spacing w:val="-2"/>
          <w:sz w:val="24"/>
        </w:rPr>
        <w:t>浙财资产</w:t>
      </w:r>
      <w:proofErr w:type="gramEnd"/>
      <w:r w:rsidRPr="008D47DB">
        <w:rPr>
          <w:rFonts w:ascii="宋体" w:hAnsi="宋体" w:hint="eastAsia"/>
          <w:color w:val="000000"/>
          <w:spacing w:val="-2"/>
          <w:sz w:val="24"/>
        </w:rPr>
        <w:t>〔2010〕81号）执行。事业单位</w:t>
      </w:r>
      <w:r w:rsidRPr="008D47DB">
        <w:rPr>
          <w:rFonts w:ascii="宋体" w:hAnsi="宋体"/>
          <w:color w:val="000000"/>
          <w:spacing w:val="-2"/>
          <w:sz w:val="24"/>
        </w:rPr>
        <w:t>要切实履行职责，加强对</w:t>
      </w:r>
      <w:r w:rsidRPr="008D47DB">
        <w:rPr>
          <w:rFonts w:ascii="宋体" w:hAnsi="宋体" w:hint="eastAsia"/>
          <w:color w:val="000000"/>
          <w:spacing w:val="-2"/>
          <w:sz w:val="24"/>
        </w:rPr>
        <w:t>出资企业国有资产收益的</w:t>
      </w:r>
      <w:r w:rsidRPr="008D47DB">
        <w:rPr>
          <w:rFonts w:ascii="宋体" w:hAnsi="宋体"/>
          <w:color w:val="000000"/>
          <w:spacing w:val="-2"/>
          <w:sz w:val="24"/>
        </w:rPr>
        <w:t>监管，</w:t>
      </w:r>
      <w:r w:rsidRPr="008D47DB">
        <w:rPr>
          <w:rFonts w:ascii="宋体" w:hAnsi="宋体" w:hint="eastAsia"/>
          <w:color w:val="000000"/>
          <w:spacing w:val="-2"/>
          <w:sz w:val="24"/>
        </w:rPr>
        <w:t>承担国有资产保值增值监管责任</w:t>
      </w:r>
      <w:r w:rsidRPr="008D47DB">
        <w:rPr>
          <w:rFonts w:ascii="宋体" w:hAnsi="宋体"/>
          <w:color w:val="000000"/>
          <w:spacing w:val="-2"/>
          <w:sz w:val="24"/>
        </w:rPr>
        <w:t>，防止国有资产流失。</w:t>
      </w:r>
    </w:p>
    <w:p w:rsidR="00BC0138" w:rsidRPr="008D47DB" w:rsidRDefault="00BC0138" w:rsidP="00BC0138">
      <w:pPr>
        <w:spacing w:beforeLines="50" w:before="156"/>
        <w:jc w:val="center"/>
        <w:rPr>
          <w:rFonts w:ascii="宋体" w:hAnsi="宋体"/>
          <w:b/>
          <w:color w:val="FF0000"/>
          <w:sz w:val="28"/>
          <w:szCs w:val="28"/>
        </w:rPr>
      </w:pPr>
      <w:r w:rsidRPr="008D47DB">
        <w:rPr>
          <w:rFonts w:ascii="宋体" w:hAnsi="宋体"/>
          <w:b/>
          <w:color w:val="000000"/>
          <w:sz w:val="28"/>
          <w:szCs w:val="28"/>
        </w:rPr>
        <w:t>第</w:t>
      </w:r>
      <w:r w:rsidRPr="008D47DB">
        <w:rPr>
          <w:rFonts w:ascii="宋体" w:hAnsi="宋体" w:hint="eastAsia"/>
          <w:b/>
          <w:color w:val="000000"/>
          <w:sz w:val="28"/>
          <w:szCs w:val="28"/>
        </w:rPr>
        <w:t>六</w:t>
      </w:r>
      <w:r w:rsidRPr="008D47DB">
        <w:rPr>
          <w:rFonts w:ascii="宋体" w:hAnsi="宋体"/>
          <w:b/>
          <w:color w:val="000000"/>
          <w:sz w:val="28"/>
          <w:szCs w:val="28"/>
        </w:rPr>
        <w:t>章　法律责任</w:t>
      </w:r>
    </w:p>
    <w:p w:rsidR="00BC0138" w:rsidRDefault="00BC0138" w:rsidP="00BC0138">
      <w:pPr>
        <w:numPr>
          <w:ilvl w:val="0"/>
          <w:numId w:val="3"/>
        </w:numPr>
        <w:ind w:left="0" w:firstLine="640"/>
        <w:rPr>
          <w:rFonts w:ascii="宋体" w:hAnsi="宋体" w:hint="eastAsia"/>
          <w:sz w:val="24"/>
        </w:rPr>
      </w:pPr>
      <w:r w:rsidRPr="004777B5">
        <w:rPr>
          <w:rFonts w:ascii="宋体" w:hAnsi="宋体"/>
          <w:color w:val="000000"/>
          <w:sz w:val="24"/>
        </w:rPr>
        <w:t>出资的</w:t>
      </w:r>
      <w:r w:rsidRPr="004777B5">
        <w:rPr>
          <w:rFonts w:ascii="宋体" w:hAnsi="宋体" w:hint="eastAsia"/>
          <w:color w:val="000000"/>
          <w:sz w:val="24"/>
        </w:rPr>
        <w:t>事业单位或主管部门及其</w:t>
      </w:r>
      <w:r w:rsidRPr="004777B5">
        <w:rPr>
          <w:rFonts w:ascii="宋体" w:hAnsi="宋体"/>
          <w:color w:val="000000"/>
          <w:sz w:val="24"/>
        </w:rPr>
        <w:t>工作人员</w:t>
      </w:r>
      <w:r w:rsidRPr="004777B5">
        <w:rPr>
          <w:rFonts w:ascii="宋体" w:hAnsi="宋体" w:hint="eastAsia"/>
          <w:sz w:val="24"/>
        </w:rPr>
        <w:t>、事业单位</w:t>
      </w:r>
      <w:r w:rsidRPr="004777B5">
        <w:rPr>
          <w:rFonts w:ascii="宋体" w:hAnsi="宋体"/>
          <w:sz w:val="24"/>
        </w:rPr>
        <w:t>出资企业的管理人员</w:t>
      </w:r>
      <w:r w:rsidRPr="004777B5">
        <w:rPr>
          <w:rFonts w:ascii="宋体" w:hAnsi="宋体" w:hint="eastAsia"/>
          <w:sz w:val="24"/>
        </w:rPr>
        <w:t>、事业单位委派的股东代表违反本办法规定</w:t>
      </w:r>
      <w:r w:rsidRPr="004777B5">
        <w:rPr>
          <w:rFonts w:ascii="宋体" w:hAnsi="宋体"/>
          <w:sz w:val="24"/>
        </w:rPr>
        <w:t>，造成国有资产损失的，</w:t>
      </w:r>
      <w:r w:rsidRPr="004777B5">
        <w:rPr>
          <w:rFonts w:ascii="宋体" w:hAnsi="宋体" w:hint="eastAsia"/>
          <w:sz w:val="24"/>
        </w:rPr>
        <w:t>依据《</w:t>
      </w:r>
      <w:r w:rsidRPr="004777B5">
        <w:rPr>
          <w:rFonts w:ascii="宋体" w:hAnsi="宋体" w:hint="eastAsia"/>
          <w:color w:val="000000"/>
          <w:sz w:val="24"/>
        </w:rPr>
        <w:t>中华人民共和国企业国有资产法》、《中华人民共和国公司法》、</w:t>
      </w:r>
      <w:r w:rsidRPr="004777B5">
        <w:rPr>
          <w:rFonts w:ascii="宋体" w:hAnsi="宋体" w:hint="eastAsia"/>
          <w:sz w:val="24"/>
        </w:rPr>
        <w:t>《财政违法行为处罚处分条例》和《浙江省国有资产流失查处试行办法》（省政府令第149号）等有关法律、法规和规章进行查处。</w:t>
      </w:r>
    </w:p>
    <w:p w:rsidR="00BC0138" w:rsidRPr="008D47DB" w:rsidRDefault="00BC0138" w:rsidP="00BC0138">
      <w:pPr>
        <w:jc w:val="center"/>
        <w:rPr>
          <w:rFonts w:ascii="宋体" w:hAnsi="宋体" w:hint="eastAsia"/>
          <w:b/>
          <w:color w:val="000000"/>
          <w:sz w:val="28"/>
          <w:szCs w:val="28"/>
        </w:rPr>
      </w:pPr>
      <w:r w:rsidRPr="008D47DB">
        <w:rPr>
          <w:rFonts w:ascii="宋体" w:hAnsi="宋体" w:hint="eastAsia"/>
          <w:b/>
          <w:color w:val="000000"/>
          <w:sz w:val="28"/>
          <w:szCs w:val="28"/>
        </w:rPr>
        <w:t>第七章  附</w:t>
      </w:r>
      <w:r>
        <w:rPr>
          <w:rFonts w:ascii="宋体" w:hAnsi="宋体" w:hint="eastAsia"/>
          <w:b/>
          <w:color w:val="000000"/>
          <w:sz w:val="28"/>
          <w:szCs w:val="28"/>
        </w:rPr>
        <w:t xml:space="preserve"> </w:t>
      </w:r>
      <w:r w:rsidRPr="008D47DB">
        <w:rPr>
          <w:rFonts w:ascii="宋体" w:hAnsi="宋体" w:hint="eastAsia"/>
          <w:b/>
          <w:color w:val="000000"/>
          <w:sz w:val="28"/>
          <w:szCs w:val="28"/>
        </w:rPr>
        <w:t>则</w:t>
      </w:r>
    </w:p>
    <w:p w:rsidR="00BC0138" w:rsidRPr="004777B5" w:rsidRDefault="00BC0138" w:rsidP="00BC0138">
      <w:pPr>
        <w:numPr>
          <w:ilvl w:val="0"/>
          <w:numId w:val="3"/>
        </w:numPr>
        <w:ind w:left="0" w:firstLine="640"/>
        <w:rPr>
          <w:rFonts w:ascii="宋体" w:hAnsi="宋体" w:hint="eastAsia"/>
          <w:color w:val="000000"/>
          <w:sz w:val="24"/>
        </w:rPr>
      </w:pPr>
      <w:r w:rsidRPr="004777B5">
        <w:rPr>
          <w:rFonts w:ascii="宋体" w:hAnsi="宋体" w:hint="eastAsia"/>
          <w:color w:val="000000"/>
          <w:sz w:val="24"/>
        </w:rPr>
        <w:t>实行企业化管理并执行企业财务会计制度的事业单位以及行政单位尚未脱钩的经济实体参照本办法执行。</w:t>
      </w:r>
    </w:p>
    <w:p w:rsidR="00BC0138" w:rsidRDefault="00BC0138" w:rsidP="00BC0138">
      <w:pPr>
        <w:ind w:firstLineChars="200" w:firstLine="480"/>
        <w:rPr>
          <w:rFonts w:ascii="宋体" w:hAnsi="宋体" w:hint="eastAsia"/>
          <w:color w:val="000000"/>
          <w:sz w:val="24"/>
        </w:rPr>
      </w:pPr>
      <w:r w:rsidRPr="004777B5">
        <w:rPr>
          <w:rFonts w:ascii="宋体" w:hAnsi="宋体" w:hint="eastAsia"/>
          <w:color w:val="000000"/>
          <w:sz w:val="24"/>
        </w:rPr>
        <w:t>国家和省对特殊领域的企业国有资产管理另有规定的，从其规定。</w:t>
      </w: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Default="00BC0138" w:rsidP="00BC0138">
      <w:pPr>
        <w:pStyle w:val="2"/>
        <w:numPr>
          <w:ilvl w:val="2"/>
          <w:numId w:val="1"/>
        </w:numPr>
        <w:tabs>
          <w:tab w:val="num" w:pos="540"/>
        </w:tabs>
        <w:spacing w:before="0" w:after="0" w:line="360" w:lineRule="auto"/>
        <w:ind w:left="357" w:hanging="357"/>
        <w:rPr>
          <w:rFonts w:ascii="宋体" w:eastAsia="宋体" w:hAnsi="宋体" w:hint="eastAsia"/>
          <w:sz w:val="28"/>
          <w:szCs w:val="28"/>
        </w:rPr>
      </w:pPr>
      <w:bookmarkStart w:id="12" w:name="_Toc402768845"/>
      <w:r w:rsidRPr="00911325">
        <w:rPr>
          <w:rFonts w:ascii="宋体" w:eastAsia="宋体" w:hAnsi="宋体" w:hint="eastAsia"/>
          <w:sz w:val="28"/>
          <w:szCs w:val="28"/>
        </w:rPr>
        <w:t>浙江省省级行政事业单位国有资产配置管理暂行办法</w:t>
      </w:r>
      <w:bookmarkEnd w:id="12"/>
    </w:p>
    <w:p w:rsidR="00BC0138" w:rsidRDefault="00BC0138" w:rsidP="00BC0138">
      <w:pPr>
        <w:jc w:val="center"/>
        <w:rPr>
          <w:rFonts w:ascii="宋体" w:hAnsi="宋体" w:hint="eastAsia"/>
          <w:sz w:val="24"/>
        </w:rPr>
      </w:pPr>
      <w:proofErr w:type="gramStart"/>
      <w:r w:rsidRPr="00636C25">
        <w:rPr>
          <w:rFonts w:ascii="宋体" w:hAnsi="宋体" w:hint="eastAsia"/>
          <w:sz w:val="24"/>
        </w:rPr>
        <w:t>浙财资产</w:t>
      </w:r>
      <w:proofErr w:type="gramEnd"/>
      <w:r w:rsidRPr="00636C25">
        <w:rPr>
          <w:rFonts w:ascii="宋体" w:hAnsi="宋体" w:hint="eastAsia"/>
          <w:sz w:val="24"/>
        </w:rPr>
        <w:t>〔2011〕19号</w:t>
      </w:r>
    </w:p>
    <w:p w:rsidR="00BC0138" w:rsidRPr="001C4690" w:rsidRDefault="00BC0138" w:rsidP="00BC0138">
      <w:pPr>
        <w:jc w:val="center"/>
        <w:rPr>
          <w:rFonts w:ascii="宋体" w:hAnsi="宋体" w:hint="eastAsia"/>
          <w:b/>
          <w:sz w:val="28"/>
          <w:szCs w:val="28"/>
        </w:rPr>
      </w:pPr>
      <w:r w:rsidRPr="001C4690">
        <w:rPr>
          <w:rFonts w:ascii="宋体" w:hAnsi="宋体" w:hint="eastAsia"/>
          <w:b/>
          <w:sz w:val="28"/>
          <w:szCs w:val="28"/>
        </w:rPr>
        <w:t>关于印发浙江省省级行政事业单位国有</w:t>
      </w:r>
    </w:p>
    <w:p w:rsidR="00BC0138" w:rsidRPr="001C4690" w:rsidRDefault="00BC0138" w:rsidP="00BC0138">
      <w:pPr>
        <w:jc w:val="center"/>
        <w:rPr>
          <w:rFonts w:ascii="宋体" w:hAnsi="宋体" w:hint="eastAsia"/>
          <w:b/>
          <w:sz w:val="28"/>
          <w:szCs w:val="28"/>
        </w:rPr>
      </w:pPr>
      <w:r w:rsidRPr="001C4690">
        <w:rPr>
          <w:rFonts w:ascii="宋体" w:hAnsi="宋体" w:hint="eastAsia"/>
          <w:b/>
          <w:sz w:val="28"/>
          <w:szCs w:val="28"/>
        </w:rPr>
        <w:t>资产配置管理暂行办法的通知</w:t>
      </w:r>
    </w:p>
    <w:p w:rsidR="00BC0138" w:rsidRDefault="00BC0138" w:rsidP="00BC0138">
      <w:pPr>
        <w:spacing w:line="200" w:lineRule="exact"/>
        <w:jc w:val="center"/>
        <w:rPr>
          <w:rFonts w:ascii="宋体" w:hAnsi="宋体" w:hint="eastAsia"/>
          <w:sz w:val="24"/>
        </w:rPr>
      </w:pPr>
    </w:p>
    <w:p w:rsidR="00BC0138" w:rsidRPr="00636C25" w:rsidRDefault="00BC0138" w:rsidP="00BC0138">
      <w:pPr>
        <w:spacing w:line="200" w:lineRule="exact"/>
        <w:jc w:val="center"/>
        <w:rPr>
          <w:rFonts w:ascii="宋体" w:hAnsi="宋体" w:hint="eastAsia"/>
          <w:sz w:val="24"/>
        </w:rPr>
      </w:pPr>
    </w:p>
    <w:p w:rsidR="00BC0138" w:rsidRPr="00636C25" w:rsidRDefault="00BC0138" w:rsidP="00BC0138">
      <w:pPr>
        <w:jc w:val="left"/>
        <w:rPr>
          <w:rFonts w:ascii="宋体" w:hAnsi="宋体" w:hint="eastAsia"/>
          <w:sz w:val="24"/>
        </w:rPr>
      </w:pPr>
      <w:r w:rsidRPr="00636C25">
        <w:rPr>
          <w:rFonts w:ascii="宋体" w:hAnsi="宋体" w:hint="eastAsia"/>
          <w:sz w:val="24"/>
        </w:rPr>
        <w:t>省级各行政事业单位：</w:t>
      </w:r>
    </w:p>
    <w:p w:rsidR="00BC0138" w:rsidRDefault="00BC0138" w:rsidP="00BC0138">
      <w:pPr>
        <w:ind w:firstLineChars="200" w:firstLine="480"/>
        <w:rPr>
          <w:rFonts w:ascii="宋体" w:hAnsi="宋体" w:hint="eastAsia"/>
          <w:color w:val="000000"/>
          <w:sz w:val="24"/>
        </w:rPr>
      </w:pPr>
      <w:r w:rsidRPr="00636C25">
        <w:rPr>
          <w:rFonts w:ascii="宋体" w:hAnsi="宋体" w:hint="eastAsia"/>
          <w:color w:val="000000"/>
          <w:sz w:val="24"/>
        </w:rPr>
        <w:t>经研究，我厅制定了《浙江省省级行政事业单位国有资产配置管理暂行办法》，现印发给你们，请遵照执行。</w:t>
      </w:r>
    </w:p>
    <w:p w:rsidR="00BC0138" w:rsidRDefault="00BC0138" w:rsidP="00BC0138">
      <w:pPr>
        <w:ind w:firstLineChars="200" w:firstLine="480"/>
        <w:rPr>
          <w:rFonts w:ascii="宋体" w:hAnsi="宋体" w:hint="eastAsia"/>
          <w:color w:val="000000"/>
          <w:sz w:val="24"/>
        </w:rPr>
      </w:pPr>
    </w:p>
    <w:p w:rsidR="00BC0138" w:rsidRDefault="00BC0138" w:rsidP="00BC0138">
      <w:pPr>
        <w:ind w:firstLineChars="200" w:firstLine="480"/>
        <w:rPr>
          <w:rFonts w:ascii="宋体" w:hAnsi="宋体" w:hint="eastAsia"/>
          <w:color w:val="000000"/>
          <w:sz w:val="24"/>
        </w:rPr>
      </w:pPr>
    </w:p>
    <w:p w:rsidR="00BC0138" w:rsidRPr="00636C25" w:rsidRDefault="00BC0138" w:rsidP="00BC0138">
      <w:pPr>
        <w:ind w:firstLineChars="200" w:firstLine="480"/>
        <w:rPr>
          <w:rFonts w:ascii="宋体" w:hAnsi="宋体" w:hint="eastAsia"/>
          <w:color w:val="000000"/>
          <w:sz w:val="24"/>
        </w:rPr>
      </w:pPr>
    </w:p>
    <w:p w:rsidR="00BC0138" w:rsidRDefault="00BC0138" w:rsidP="00BC0138">
      <w:pPr>
        <w:ind w:leftChars="1500" w:left="3150"/>
        <w:jc w:val="center"/>
        <w:rPr>
          <w:rFonts w:ascii="宋体" w:hAnsi="宋体" w:hint="eastAsia"/>
          <w:sz w:val="24"/>
        </w:rPr>
      </w:pPr>
      <w:r w:rsidRPr="00636C25">
        <w:rPr>
          <w:rFonts w:ascii="宋体" w:hAnsi="宋体" w:hint="eastAsia"/>
          <w:sz w:val="24"/>
        </w:rPr>
        <w:t>二○一一年六月二十日</w:t>
      </w:r>
    </w:p>
    <w:p w:rsidR="00BC0138" w:rsidRDefault="00BC0138" w:rsidP="00BC0138">
      <w:pPr>
        <w:ind w:leftChars="1500" w:left="3150"/>
        <w:jc w:val="center"/>
        <w:rPr>
          <w:rFonts w:ascii="宋体" w:hAnsi="宋体" w:hint="eastAsia"/>
          <w:sz w:val="24"/>
        </w:rPr>
      </w:pPr>
    </w:p>
    <w:p w:rsidR="00BC0138" w:rsidRPr="00636C25" w:rsidRDefault="00BC0138" w:rsidP="00BC0138">
      <w:pPr>
        <w:ind w:leftChars="1500" w:left="3150"/>
        <w:jc w:val="center"/>
        <w:rPr>
          <w:rFonts w:ascii="宋体" w:hAnsi="宋体" w:hint="eastAsia"/>
          <w:sz w:val="24"/>
        </w:rPr>
      </w:pPr>
    </w:p>
    <w:p w:rsidR="00BC0138" w:rsidRDefault="00BC0138" w:rsidP="00BC0138">
      <w:pPr>
        <w:rPr>
          <w:rFonts w:ascii="宋体" w:hAnsi="宋体" w:hint="eastAsia"/>
          <w:sz w:val="24"/>
        </w:rPr>
      </w:pPr>
      <w:r w:rsidRPr="00636C25">
        <w:rPr>
          <w:rFonts w:ascii="宋体" w:hAnsi="宋体" w:hint="eastAsia"/>
          <w:sz w:val="24"/>
        </w:rPr>
        <w:t xml:space="preserve">     （此件公开发布）</w:t>
      </w:r>
    </w:p>
    <w:p w:rsidR="00BC0138" w:rsidRDefault="00BC0138" w:rsidP="00BC0138">
      <w:pPr>
        <w:rPr>
          <w:rFonts w:ascii="宋体" w:hAnsi="宋体" w:hint="eastAsia"/>
          <w:sz w:val="24"/>
        </w:rPr>
      </w:pPr>
    </w:p>
    <w:p w:rsidR="00BC0138" w:rsidRDefault="00BC0138" w:rsidP="00BC0138">
      <w:pPr>
        <w:rPr>
          <w:rFonts w:ascii="宋体" w:hAnsi="宋体" w:hint="eastAsia"/>
          <w:sz w:val="24"/>
        </w:rPr>
      </w:pPr>
    </w:p>
    <w:p w:rsidR="00BC0138" w:rsidRDefault="00BC0138" w:rsidP="00BC0138">
      <w:pPr>
        <w:rPr>
          <w:rFonts w:ascii="宋体" w:hAnsi="宋体" w:hint="eastAsia"/>
          <w:sz w:val="24"/>
        </w:rPr>
      </w:pPr>
    </w:p>
    <w:p w:rsidR="00BC0138" w:rsidRDefault="00BC0138" w:rsidP="00BC0138">
      <w:pPr>
        <w:rPr>
          <w:rFonts w:ascii="宋体" w:hAnsi="宋体" w:hint="eastAsia"/>
          <w:sz w:val="24"/>
        </w:rPr>
      </w:pPr>
    </w:p>
    <w:p w:rsidR="00BC0138" w:rsidRDefault="00BC0138" w:rsidP="00BC0138">
      <w:pPr>
        <w:rPr>
          <w:rFonts w:ascii="宋体" w:hAnsi="宋体" w:hint="eastAsia"/>
          <w:b/>
          <w:bCs/>
          <w:sz w:val="24"/>
        </w:rPr>
      </w:pPr>
    </w:p>
    <w:p w:rsidR="00BC0138" w:rsidRDefault="00BC0138" w:rsidP="00BC0138">
      <w:pPr>
        <w:rPr>
          <w:rFonts w:ascii="宋体" w:hAnsi="宋体" w:hint="eastAsia"/>
          <w:b/>
          <w:bCs/>
          <w:sz w:val="24"/>
        </w:rPr>
      </w:pPr>
    </w:p>
    <w:p w:rsidR="00BC0138" w:rsidRPr="00636C25" w:rsidRDefault="00BC0138" w:rsidP="00BC0138">
      <w:pPr>
        <w:rPr>
          <w:rFonts w:ascii="宋体" w:hAnsi="宋体" w:hint="eastAsia"/>
          <w:b/>
          <w:bCs/>
          <w:sz w:val="24"/>
        </w:rPr>
      </w:pPr>
    </w:p>
    <w:p w:rsidR="00BC0138" w:rsidRPr="00911325" w:rsidRDefault="00BC0138" w:rsidP="00BC0138">
      <w:pPr>
        <w:jc w:val="center"/>
        <w:rPr>
          <w:rFonts w:ascii="宋体" w:hAnsi="宋体" w:hint="eastAsia"/>
          <w:b/>
          <w:bCs/>
          <w:sz w:val="28"/>
          <w:szCs w:val="28"/>
        </w:rPr>
      </w:pPr>
      <w:r w:rsidRPr="00911325">
        <w:rPr>
          <w:rFonts w:ascii="宋体" w:hAnsi="宋体" w:hint="eastAsia"/>
          <w:b/>
          <w:bCs/>
          <w:sz w:val="28"/>
          <w:szCs w:val="28"/>
        </w:rPr>
        <w:t>第一章  总</w:t>
      </w:r>
      <w:r>
        <w:rPr>
          <w:rFonts w:ascii="宋体" w:hAnsi="宋体" w:hint="eastAsia"/>
          <w:b/>
          <w:bCs/>
          <w:sz w:val="28"/>
          <w:szCs w:val="28"/>
        </w:rPr>
        <w:t xml:space="preserve"> </w:t>
      </w:r>
      <w:r w:rsidRPr="00911325">
        <w:rPr>
          <w:rFonts w:ascii="宋体" w:hAnsi="宋体" w:hint="eastAsia"/>
          <w:b/>
          <w:bCs/>
          <w:sz w:val="28"/>
          <w:szCs w:val="28"/>
        </w:rPr>
        <w:t>则</w:t>
      </w:r>
    </w:p>
    <w:p w:rsidR="00BC0138" w:rsidRPr="004777B5" w:rsidRDefault="00BC0138" w:rsidP="00BC0138">
      <w:pPr>
        <w:widowControl/>
        <w:numPr>
          <w:ilvl w:val="0"/>
          <w:numId w:val="4"/>
        </w:numPr>
        <w:tabs>
          <w:tab w:val="clear" w:pos="2205"/>
        </w:tabs>
        <w:spacing w:line="450" w:lineRule="exact"/>
        <w:ind w:left="0" w:firstLineChars="236" w:firstLine="566"/>
        <w:jc w:val="left"/>
        <w:rPr>
          <w:rFonts w:ascii="宋体" w:hAnsi="宋体" w:hint="eastAsia"/>
          <w:sz w:val="24"/>
        </w:rPr>
      </w:pPr>
      <w:r w:rsidRPr="004777B5">
        <w:rPr>
          <w:rFonts w:ascii="宋体" w:hAnsi="宋体" w:hint="eastAsia"/>
          <w:sz w:val="24"/>
        </w:rPr>
        <w:t>为规范和加强省级行政事业单位国有资产配置管理，</w:t>
      </w:r>
      <w:r w:rsidRPr="004777B5">
        <w:rPr>
          <w:rFonts w:ascii="宋体" w:hAnsi="宋体" w:cs="宋体" w:hint="eastAsia"/>
          <w:color w:val="000000"/>
          <w:kern w:val="0"/>
          <w:sz w:val="24"/>
        </w:rPr>
        <w:t>合理配置国有资产，防止铺张浪费，降低行政成本，实现资产管理与预算管理、财务管理的有机结合，</w:t>
      </w:r>
      <w:r w:rsidRPr="004777B5">
        <w:rPr>
          <w:rFonts w:ascii="宋体" w:hAnsi="宋体" w:hint="eastAsia"/>
          <w:sz w:val="24"/>
        </w:rPr>
        <w:t>根据《行政单位国有资产管理暂行办法》（财政部令第35号）、《事业单位国有资产管理暂行办法》（财政部令第36号）和《浙江省行政事业单位国有资产管理暂行办法》（浙政办发〔2009〕178号）等有关规定，制定本办法。</w:t>
      </w:r>
    </w:p>
    <w:p w:rsidR="00BC0138" w:rsidRPr="004777B5" w:rsidRDefault="00BC0138" w:rsidP="00BC0138">
      <w:pPr>
        <w:widowControl/>
        <w:numPr>
          <w:ilvl w:val="0"/>
          <w:numId w:val="4"/>
        </w:numPr>
        <w:tabs>
          <w:tab w:val="clear" w:pos="2205"/>
        </w:tabs>
        <w:spacing w:line="450" w:lineRule="exact"/>
        <w:ind w:left="0" w:firstLineChars="225" w:firstLine="540"/>
        <w:jc w:val="left"/>
        <w:rPr>
          <w:rFonts w:ascii="宋体" w:hAnsi="宋体" w:hint="eastAsia"/>
          <w:sz w:val="24"/>
        </w:rPr>
      </w:pPr>
      <w:r w:rsidRPr="004777B5">
        <w:rPr>
          <w:rFonts w:ascii="宋体" w:hAnsi="宋体" w:hint="eastAsia"/>
          <w:sz w:val="24"/>
        </w:rPr>
        <w:t>本办法适用于列入省级部门预算编制范围的行政、事业单位（以下简称“各单位”）国有资产的配置管理活动。</w:t>
      </w:r>
    </w:p>
    <w:p w:rsidR="00BC0138" w:rsidRPr="004777B5" w:rsidRDefault="00BC0138" w:rsidP="00BC0138">
      <w:pPr>
        <w:widowControl/>
        <w:numPr>
          <w:ilvl w:val="0"/>
          <w:numId w:val="4"/>
        </w:numPr>
        <w:tabs>
          <w:tab w:val="clear" w:pos="2205"/>
        </w:tabs>
        <w:spacing w:line="450" w:lineRule="exact"/>
        <w:ind w:left="0" w:firstLineChars="225" w:firstLine="540"/>
        <w:jc w:val="left"/>
        <w:rPr>
          <w:rFonts w:ascii="宋体" w:hAnsi="宋体" w:hint="eastAsia"/>
          <w:sz w:val="24"/>
        </w:rPr>
      </w:pPr>
      <w:r w:rsidRPr="004777B5">
        <w:rPr>
          <w:rFonts w:ascii="宋体" w:hAnsi="宋体" w:hint="eastAsia"/>
          <w:sz w:val="24"/>
        </w:rPr>
        <w:t>本办法所称资产是指国家《固定资产分类与代码》（GB/T14885－2010）中明确的固定资产，主要包括：土地、房屋及构筑物；通用设备；专用设备；文物和陈列品；图书、档案；家具、用具、装具及动植物。</w:t>
      </w:r>
    </w:p>
    <w:p w:rsidR="00BC0138" w:rsidRPr="004777B5" w:rsidRDefault="00BC0138" w:rsidP="00BC0138">
      <w:pPr>
        <w:widowControl/>
        <w:numPr>
          <w:ilvl w:val="0"/>
          <w:numId w:val="4"/>
        </w:numPr>
        <w:tabs>
          <w:tab w:val="clear" w:pos="2205"/>
        </w:tabs>
        <w:spacing w:line="450" w:lineRule="exact"/>
        <w:ind w:left="0" w:firstLineChars="225" w:firstLine="540"/>
        <w:jc w:val="left"/>
        <w:rPr>
          <w:rFonts w:ascii="宋体" w:hAnsi="宋体" w:hint="eastAsia"/>
          <w:sz w:val="24"/>
        </w:rPr>
      </w:pPr>
      <w:r w:rsidRPr="004777B5">
        <w:rPr>
          <w:rFonts w:ascii="宋体" w:hAnsi="宋体" w:hint="eastAsia"/>
          <w:sz w:val="24"/>
        </w:rPr>
        <w:t>本办法所称资产配置是指各单位为保证履行职责需要，按照国家有关法律、法规和规章、制度规定的标准和程序，通过购置、建设或者调剂等方式为单位配备资产的行为。</w:t>
      </w:r>
    </w:p>
    <w:p w:rsidR="00BC0138" w:rsidRPr="004777B5" w:rsidRDefault="00BC0138" w:rsidP="00BC0138">
      <w:pPr>
        <w:widowControl/>
        <w:numPr>
          <w:ilvl w:val="0"/>
          <w:numId w:val="4"/>
        </w:numPr>
        <w:tabs>
          <w:tab w:val="clear" w:pos="2205"/>
        </w:tabs>
        <w:spacing w:line="450" w:lineRule="exact"/>
        <w:ind w:left="0" w:firstLineChars="225" w:firstLine="540"/>
        <w:jc w:val="left"/>
        <w:rPr>
          <w:rFonts w:ascii="宋体" w:hAnsi="宋体" w:hint="eastAsia"/>
          <w:sz w:val="24"/>
        </w:rPr>
      </w:pPr>
      <w:r w:rsidRPr="004777B5">
        <w:rPr>
          <w:rFonts w:ascii="宋体" w:hAnsi="宋体" w:hint="eastAsia"/>
          <w:sz w:val="24"/>
        </w:rPr>
        <w:t>资产配置应当遵循依法合</w:t>
      </w:r>
      <w:proofErr w:type="gramStart"/>
      <w:r w:rsidRPr="004777B5">
        <w:rPr>
          <w:rFonts w:ascii="宋体" w:hAnsi="宋体" w:hint="eastAsia"/>
          <w:sz w:val="24"/>
        </w:rPr>
        <w:t>规</w:t>
      </w:r>
      <w:proofErr w:type="gramEnd"/>
      <w:r w:rsidRPr="004777B5">
        <w:rPr>
          <w:rFonts w:ascii="宋体" w:hAnsi="宋体" w:hint="eastAsia"/>
          <w:sz w:val="24"/>
        </w:rPr>
        <w:t>、保障需要、科学合理、调剂优先、节俭使用、共享共用、严格标准、预算约束的原则。</w:t>
      </w:r>
    </w:p>
    <w:p w:rsidR="00BC0138" w:rsidRPr="00911325" w:rsidRDefault="00BC0138" w:rsidP="00BC0138">
      <w:pPr>
        <w:widowControl/>
        <w:numPr>
          <w:ilvl w:val="0"/>
          <w:numId w:val="4"/>
        </w:numPr>
        <w:tabs>
          <w:tab w:val="clear" w:pos="2205"/>
        </w:tabs>
        <w:spacing w:line="450" w:lineRule="exact"/>
        <w:ind w:left="0" w:firstLineChars="225" w:firstLine="540"/>
        <w:jc w:val="left"/>
        <w:rPr>
          <w:rFonts w:ascii="宋体" w:hAnsi="宋体" w:hint="eastAsia"/>
          <w:spacing w:val="-2"/>
          <w:sz w:val="24"/>
        </w:rPr>
      </w:pPr>
      <w:r w:rsidRPr="004777B5">
        <w:rPr>
          <w:rFonts w:ascii="宋体" w:hAnsi="宋体" w:hint="eastAsia"/>
          <w:sz w:val="24"/>
        </w:rPr>
        <w:t>省财政厅负责省级各单位国有资产配置综合管理工作，研究制定或会</w:t>
      </w:r>
      <w:r w:rsidRPr="00911325">
        <w:rPr>
          <w:rFonts w:ascii="宋体" w:hAnsi="宋体" w:hint="eastAsia"/>
          <w:spacing w:val="-2"/>
          <w:sz w:val="24"/>
        </w:rPr>
        <w:t>同有关职能部门联合制定省级各单位的资产配置标准，审批资产配置事项。主管部门（指预算主管部门，下同）负责管理本部门及所属单位资产配置工作，配合省财政厅研究制定本行业或本系统专用资产的配置标准，审核所属单位资产配置事项。各单位负责做好本单位资产配置日常管理和报批手续，组织实施具体的资产配置工作。</w:t>
      </w:r>
    </w:p>
    <w:p w:rsidR="00BC0138" w:rsidRPr="00911325" w:rsidRDefault="00BC0138" w:rsidP="00BC0138">
      <w:pPr>
        <w:widowControl/>
        <w:jc w:val="center"/>
        <w:rPr>
          <w:rFonts w:ascii="宋体" w:hAnsi="宋体" w:hint="eastAsia"/>
          <w:b/>
          <w:sz w:val="28"/>
          <w:szCs w:val="28"/>
        </w:rPr>
      </w:pPr>
      <w:r w:rsidRPr="00911325">
        <w:rPr>
          <w:rFonts w:ascii="宋体" w:hAnsi="宋体" w:hint="eastAsia"/>
          <w:b/>
          <w:sz w:val="28"/>
          <w:szCs w:val="28"/>
        </w:rPr>
        <w:t>第二章  配置条件</w:t>
      </w:r>
    </w:p>
    <w:p w:rsidR="00BC0138" w:rsidRPr="004777B5" w:rsidRDefault="00BC0138" w:rsidP="00BC0138">
      <w:pPr>
        <w:widowControl/>
        <w:numPr>
          <w:ilvl w:val="0"/>
          <w:numId w:val="4"/>
        </w:numPr>
        <w:tabs>
          <w:tab w:val="clear" w:pos="2205"/>
        </w:tabs>
        <w:ind w:left="0" w:firstLineChars="225" w:firstLine="540"/>
        <w:jc w:val="left"/>
        <w:rPr>
          <w:rFonts w:ascii="宋体" w:hAnsi="宋体" w:hint="eastAsia"/>
          <w:sz w:val="24"/>
        </w:rPr>
      </w:pPr>
      <w:r w:rsidRPr="004777B5">
        <w:rPr>
          <w:rFonts w:ascii="宋体" w:hAnsi="宋体" w:hint="eastAsia"/>
          <w:sz w:val="24"/>
        </w:rPr>
        <w:t>行政事业单位国有资产配置应当符合以下条件：</w:t>
      </w:r>
    </w:p>
    <w:p w:rsidR="00BC0138" w:rsidRPr="004777B5" w:rsidRDefault="00BC0138" w:rsidP="00BC0138">
      <w:pPr>
        <w:widowControl/>
        <w:ind w:firstLineChars="200" w:firstLine="480"/>
        <w:jc w:val="left"/>
        <w:rPr>
          <w:rFonts w:ascii="宋体" w:hAnsi="宋体" w:cs="宋体" w:hint="eastAsia"/>
          <w:color w:val="000000"/>
          <w:kern w:val="0"/>
          <w:sz w:val="24"/>
        </w:rPr>
      </w:pPr>
      <w:r w:rsidRPr="004777B5">
        <w:rPr>
          <w:rFonts w:ascii="宋体" w:hAnsi="宋体" w:cs="宋体" w:hint="eastAsia"/>
          <w:color w:val="000000"/>
          <w:kern w:val="0"/>
          <w:sz w:val="24"/>
        </w:rPr>
        <w:t>（一）未达到规定的资产配置标准，且现有资产无法满足行政事业单位履行职能的需要；</w:t>
      </w:r>
    </w:p>
    <w:p w:rsidR="00BC0138" w:rsidRPr="004777B5" w:rsidRDefault="00BC0138" w:rsidP="00BC0138">
      <w:pPr>
        <w:widowControl/>
        <w:ind w:firstLineChars="200" w:firstLine="480"/>
        <w:jc w:val="left"/>
        <w:rPr>
          <w:rFonts w:ascii="宋体" w:hAnsi="宋体" w:cs="宋体" w:hint="eastAsia"/>
          <w:color w:val="000000"/>
          <w:kern w:val="0"/>
          <w:sz w:val="24"/>
        </w:rPr>
      </w:pPr>
      <w:r w:rsidRPr="004777B5">
        <w:rPr>
          <w:rFonts w:ascii="宋体" w:hAnsi="宋体" w:cs="宋体" w:hint="eastAsia"/>
          <w:color w:val="000000"/>
          <w:kern w:val="0"/>
          <w:sz w:val="24"/>
        </w:rPr>
        <w:t>（二）难以与其他单位共享、共用相关资产；</w:t>
      </w:r>
    </w:p>
    <w:p w:rsidR="00BC0138" w:rsidRPr="004777B5" w:rsidRDefault="00BC0138" w:rsidP="00BC0138">
      <w:pPr>
        <w:widowControl/>
        <w:ind w:firstLineChars="200" w:firstLine="480"/>
        <w:jc w:val="left"/>
        <w:rPr>
          <w:rFonts w:ascii="宋体" w:hAnsi="宋体" w:cs="宋体" w:hint="eastAsia"/>
          <w:color w:val="000000"/>
          <w:kern w:val="0"/>
          <w:sz w:val="24"/>
        </w:rPr>
      </w:pPr>
      <w:r w:rsidRPr="004777B5">
        <w:rPr>
          <w:rFonts w:ascii="宋体" w:hAnsi="宋体" w:cs="宋体" w:hint="eastAsia"/>
          <w:color w:val="000000"/>
          <w:kern w:val="0"/>
          <w:sz w:val="24"/>
        </w:rPr>
        <w:t>（三）难以通过市场购买服务方式代替资产配置，或者采取市场购买服务方式成本过高；</w:t>
      </w:r>
    </w:p>
    <w:p w:rsidR="00BC0138" w:rsidRPr="004777B5" w:rsidRDefault="00BC0138" w:rsidP="00BC0138">
      <w:pPr>
        <w:widowControl/>
        <w:ind w:firstLineChars="200" w:firstLine="480"/>
        <w:jc w:val="left"/>
        <w:rPr>
          <w:rFonts w:ascii="宋体" w:hAnsi="宋体" w:cs="宋体" w:hint="eastAsia"/>
          <w:color w:val="000000"/>
          <w:kern w:val="0"/>
          <w:sz w:val="24"/>
        </w:rPr>
      </w:pPr>
      <w:r w:rsidRPr="004777B5">
        <w:rPr>
          <w:rFonts w:ascii="宋体" w:hAnsi="宋体" w:cs="宋体" w:hint="eastAsia"/>
          <w:color w:val="000000"/>
          <w:kern w:val="0"/>
          <w:sz w:val="24"/>
        </w:rPr>
        <w:t>（四）现有资产按规定进行处置后需更新（超编超标资产除外）；</w:t>
      </w:r>
    </w:p>
    <w:p w:rsidR="00BC0138" w:rsidRPr="004777B5" w:rsidRDefault="00BC0138" w:rsidP="00BC0138">
      <w:pPr>
        <w:widowControl/>
        <w:ind w:firstLineChars="200" w:firstLine="480"/>
        <w:jc w:val="left"/>
        <w:rPr>
          <w:rFonts w:ascii="宋体" w:hAnsi="宋体" w:cs="宋体" w:hint="eastAsia"/>
          <w:color w:val="000000"/>
          <w:kern w:val="0"/>
          <w:sz w:val="24"/>
        </w:rPr>
      </w:pPr>
      <w:r w:rsidRPr="004777B5">
        <w:rPr>
          <w:rFonts w:ascii="宋体" w:hAnsi="宋体" w:cs="宋体" w:hint="eastAsia"/>
          <w:color w:val="000000"/>
          <w:kern w:val="0"/>
          <w:sz w:val="24"/>
        </w:rPr>
        <w:t>（五）其他应当配备资产的情况。</w:t>
      </w:r>
    </w:p>
    <w:p w:rsidR="00BC0138" w:rsidRPr="001C0107" w:rsidRDefault="00BC0138" w:rsidP="00BC0138">
      <w:pPr>
        <w:widowControl/>
        <w:spacing w:beforeLines="50" w:before="156"/>
        <w:jc w:val="center"/>
        <w:rPr>
          <w:rFonts w:ascii="宋体" w:hAnsi="宋体" w:hint="eastAsia"/>
          <w:b/>
          <w:sz w:val="28"/>
          <w:szCs w:val="28"/>
        </w:rPr>
      </w:pPr>
      <w:r w:rsidRPr="001C0107">
        <w:rPr>
          <w:rFonts w:ascii="宋体" w:hAnsi="宋体" w:hint="eastAsia"/>
          <w:b/>
          <w:sz w:val="28"/>
          <w:szCs w:val="28"/>
        </w:rPr>
        <w:t>第三章  配置标准和定编管理</w:t>
      </w:r>
    </w:p>
    <w:p w:rsidR="00BC0138" w:rsidRPr="004777B5" w:rsidRDefault="00BC0138" w:rsidP="00BC0138">
      <w:pPr>
        <w:widowControl/>
        <w:numPr>
          <w:ilvl w:val="0"/>
          <w:numId w:val="4"/>
        </w:numPr>
        <w:tabs>
          <w:tab w:val="clear" w:pos="2205"/>
        </w:tabs>
        <w:spacing w:line="440" w:lineRule="exact"/>
        <w:ind w:left="0" w:firstLineChars="225" w:firstLine="540"/>
        <w:jc w:val="left"/>
        <w:rPr>
          <w:rFonts w:ascii="宋体" w:hAnsi="宋体" w:hint="eastAsia"/>
          <w:sz w:val="24"/>
        </w:rPr>
      </w:pPr>
      <w:r w:rsidRPr="004777B5">
        <w:rPr>
          <w:rFonts w:ascii="宋体" w:hAnsi="宋体" w:hint="eastAsia"/>
          <w:sz w:val="24"/>
        </w:rPr>
        <w:t>资产配置标准是对配置资产的数量、价格和技术性能所作的统一规定，是编制和审核资产配置预算、实施政府采购、评价单位资产配置合理性的重要依据。</w:t>
      </w:r>
    </w:p>
    <w:p w:rsidR="00BC0138" w:rsidRPr="004777B5" w:rsidRDefault="00BC0138" w:rsidP="00BC0138">
      <w:pPr>
        <w:widowControl/>
        <w:numPr>
          <w:ilvl w:val="0"/>
          <w:numId w:val="4"/>
        </w:numPr>
        <w:tabs>
          <w:tab w:val="clear" w:pos="2205"/>
        </w:tabs>
        <w:spacing w:line="440" w:lineRule="exact"/>
        <w:ind w:left="0" w:firstLine="626"/>
        <w:jc w:val="left"/>
        <w:rPr>
          <w:rFonts w:ascii="宋体" w:hAnsi="宋体" w:hint="eastAsia"/>
          <w:sz w:val="24"/>
        </w:rPr>
      </w:pPr>
      <w:r w:rsidRPr="004777B5">
        <w:rPr>
          <w:rFonts w:ascii="宋体" w:hAnsi="宋体" w:hint="eastAsia"/>
          <w:sz w:val="24"/>
        </w:rPr>
        <w:t>资产配置标准由省财政厅会同有关部门根据国家有关政策、社会经济发展状况、技术水平以及资产普及程度等因素研究制定，并根据市场价格变化等因素，对配置标准作适时调整和更新。</w:t>
      </w:r>
    </w:p>
    <w:p w:rsidR="00BC0138" w:rsidRPr="004777B5" w:rsidRDefault="00BC0138" w:rsidP="00BC0138">
      <w:pPr>
        <w:widowControl/>
        <w:spacing w:line="440" w:lineRule="exact"/>
        <w:ind w:firstLineChars="230" w:firstLine="552"/>
        <w:jc w:val="left"/>
        <w:rPr>
          <w:rFonts w:ascii="宋体" w:hAnsi="宋体" w:hint="eastAsia"/>
          <w:sz w:val="24"/>
        </w:rPr>
      </w:pPr>
      <w:r w:rsidRPr="004777B5">
        <w:rPr>
          <w:rFonts w:ascii="宋体" w:hAnsi="宋体" w:hint="eastAsia"/>
          <w:sz w:val="24"/>
        </w:rPr>
        <w:t>按职责权限由国家或省有关职能部门统一制定配置标准的，从其规定。</w:t>
      </w:r>
    </w:p>
    <w:p w:rsidR="00BC0138" w:rsidRPr="004777B5" w:rsidRDefault="00BC0138" w:rsidP="00BC0138">
      <w:pPr>
        <w:widowControl/>
        <w:numPr>
          <w:ilvl w:val="0"/>
          <w:numId w:val="4"/>
        </w:numPr>
        <w:tabs>
          <w:tab w:val="clear" w:pos="2205"/>
        </w:tabs>
        <w:spacing w:line="440" w:lineRule="exact"/>
        <w:ind w:left="0" w:firstLineChars="225" w:firstLine="540"/>
        <w:jc w:val="left"/>
        <w:rPr>
          <w:rFonts w:ascii="宋体" w:hAnsi="宋体" w:hint="eastAsia"/>
          <w:sz w:val="24"/>
        </w:rPr>
      </w:pPr>
      <w:r w:rsidRPr="004777B5">
        <w:rPr>
          <w:rFonts w:ascii="宋体" w:hAnsi="宋体" w:hint="eastAsia"/>
          <w:sz w:val="24"/>
        </w:rPr>
        <w:t>资产配置实行定编管理。</w:t>
      </w:r>
    </w:p>
    <w:p w:rsidR="00BC0138" w:rsidRPr="001C4690" w:rsidRDefault="00BC0138" w:rsidP="00BC0138">
      <w:pPr>
        <w:widowControl/>
        <w:spacing w:line="440" w:lineRule="exact"/>
        <w:ind w:firstLineChars="199" w:firstLine="478"/>
        <w:jc w:val="left"/>
        <w:rPr>
          <w:rFonts w:ascii="宋体" w:hAnsi="宋体" w:hint="eastAsia"/>
          <w:spacing w:val="-4"/>
          <w:sz w:val="24"/>
        </w:rPr>
      </w:pPr>
      <w:r w:rsidRPr="004777B5">
        <w:rPr>
          <w:rFonts w:ascii="宋体" w:hAnsi="宋体" w:hint="eastAsia"/>
          <w:sz w:val="24"/>
        </w:rPr>
        <w:t>各单位拟配备有统一配置标准的资产，应当根据规定的配置标准、单位人</w:t>
      </w:r>
      <w:r w:rsidRPr="001C4690">
        <w:rPr>
          <w:rFonts w:ascii="宋体" w:hAnsi="宋体" w:hint="eastAsia"/>
          <w:spacing w:val="-4"/>
          <w:sz w:val="24"/>
        </w:rPr>
        <w:t>员编制、内设机构、人员级别、特殊岗位以及其他特殊需要等情况，研究提出本单位应配置的各类资产的最高数量限额，经主管部门对其必要性、合</w:t>
      </w:r>
      <w:proofErr w:type="gramStart"/>
      <w:r w:rsidRPr="001C4690">
        <w:rPr>
          <w:rFonts w:ascii="宋体" w:hAnsi="宋体" w:hint="eastAsia"/>
          <w:spacing w:val="-4"/>
          <w:sz w:val="24"/>
        </w:rPr>
        <w:t>规</w:t>
      </w:r>
      <w:proofErr w:type="gramEnd"/>
      <w:r w:rsidRPr="001C4690">
        <w:rPr>
          <w:rFonts w:ascii="宋体" w:hAnsi="宋体" w:hint="eastAsia"/>
          <w:spacing w:val="-4"/>
          <w:sz w:val="24"/>
        </w:rPr>
        <w:t>性、可行性进行审核后，报省财政厅。由省财政厅根据资产配置标准、单位具体情况、国家相关政策以及财力可能等情况进行综合平衡并审核认定后，即为该单位相关资产配置编制数。</w:t>
      </w:r>
    </w:p>
    <w:p w:rsidR="00BC0138" w:rsidRPr="004777B5" w:rsidRDefault="00BC0138" w:rsidP="00BC0138">
      <w:pPr>
        <w:widowControl/>
        <w:spacing w:line="440" w:lineRule="exact"/>
        <w:ind w:firstLineChars="199" w:firstLine="478"/>
        <w:jc w:val="left"/>
        <w:rPr>
          <w:rFonts w:ascii="宋体" w:hAnsi="宋体" w:hint="eastAsia"/>
          <w:sz w:val="24"/>
        </w:rPr>
      </w:pPr>
      <w:r w:rsidRPr="004777B5">
        <w:rPr>
          <w:rFonts w:ascii="宋体" w:hAnsi="宋体" w:hint="eastAsia"/>
          <w:sz w:val="24"/>
        </w:rPr>
        <w:t>各单位拟配备尚未制定配置标准的资产，由各单位根据保障需要、科学合理的原则，详细测算后提出该项资产应当配置的最高数量限额，经主管部门审核认定后，报省财政厅备案。经省财政厅备案确认后，可暂时作为单位该项资产应配置的编制数。</w:t>
      </w:r>
    </w:p>
    <w:p w:rsidR="00BC0138" w:rsidRPr="004777B5" w:rsidRDefault="00BC0138" w:rsidP="00BC0138">
      <w:pPr>
        <w:widowControl/>
        <w:numPr>
          <w:ilvl w:val="0"/>
          <w:numId w:val="4"/>
        </w:numPr>
        <w:tabs>
          <w:tab w:val="clear" w:pos="2205"/>
        </w:tabs>
        <w:spacing w:line="440" w:lineRule="exact"/>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资产编制审定后，一般不作调整。但如发生下列情况可以申请调整资产编制：</w:t>
      </w:r>
    </w:p>
    <w:p w:rsidR="00BC0138" w:rsidRPr="004777B5" w:rsidRDefault="00BC0138" w:rsidP="00BC0138">
      <w:pPr>
        <w:spacing w:line="440" w:lineRule="exact"/>
        <w:ind w:firstLineChars="200" w:firstLine="480"/>
        <w:rPr>
          <w:rFonts w:ascii="宋体" w:hAnsi="宋体" w:hint="eastAsia"/>
          <w:sz w:val="24"/>
        </w:rPr>
      </w:pPr>
      <w:r w:rsidRPr="004777B5">
        <w:rPr>
          <w:rFonts w:ascii="宋体" w:hAnsi="宋体" w:hint="eastAsia"/>
          <w:sz w:val="24"/>
        </w:rPr>
        <w:t>（一）机构合并、分立或者变更；</w:t>
      </w:r>
    </w:p>
    <w:p w:rsidR="00BC0138" w:rsidRPr="004777B5" w:rsidRDefault="00BC0138" w:rsidP="00BC0138">
      <w:pPr>
        <w:spacing w:line="440" w:lineRule="exact"/>
        <w:ind w:firstLineChars="200" w:firstLine="480"/>
        <w:rPr>
          <w:rFonts w:ascii="宋体" w:hAnsi="宋体" w:hint="eastAsia"/>
          <w:sz w:val="24"/>
        </w:rPr>
      </w:pPr>
      <w:r w:rsidRPr="004777B5">
        <w:rPr>
          <w:rFonts w:ascii="宋体" w:hAnsi="宋体" w:hint="eastAsia"/>
          <w:sz w:val="24"/>
        </w:rPr>
        <w:t>（二）新增内设机构和人员编制；</w:t>
      </w:r>
    </w:p>
    <w:p w:rsidR="00BC0138" w:rsidRPr="004777B5" w:rsidRDefault="00BC0138" w:rsidP="00BC0138">
      <w:pPr>
        <w:spacing w:line="440" w:lineRule="exact"/>
        <w:ind w:firstLineChars="200" w:firstLine="480"/>
        <w:rPr>
          <w:rFonts w:ascii="宋体" w:hAnsi="宋体" w:hint="eastAsia"/>
          <w:sz w:val="24"/>
        </w:rPr>
      </w:pPr>
      <w:r w:rsidRPr="004777B5">
        <w:rPr>
          <w:rFonts w:ascii="宋体" w:hAnsi="宋体" w:hint="eastAsia"/>
          <w:sz w:val="24"/>
        </w:rPr>
        <w:t>（三）增加工作职能和任务，导致现有资产无法满足工作需要；</w:t>
      </w:r>
    </w:p>
    <w:p w:rsidR="00BC0138" w:rsidRPr="004777B5" w:rsidRDefault="00BC0138" w:rsidP="00BC0138">
      <w:pPr>
        <w:spacing w:line="440" w:lineRule="exact"/>
        <w:ind w:firstLineChars="200" w:firstLine="480"/>
        <w:rPr>
          <w:rFonts w:ascii="宋体" w:hAnsi="宋体" w:hint="eastAsia"/>
          <w:sz w:val="24"/>
        </w:rPr>
      </w:pPr>
      <w:r w:rsidRPr="004777B5">
        <w:rPr>
          <w:rFonts w:ascii="宋体" w:hAnsi="宋体" w:hint="eastAsia"/>
          <w:sz w:val="24"/>
        </w:rPr>
        <w:t>（四）资产配置标准发生调整和更新；</w:t>
      </w:r>
    </w:p>
    <w:p w:rsidR="00BC0138" w:rsidRPr="004777B5" w:rsidRDefault="00BC0138" w:rsidP="00BC0138">
      <w:pPr>
        <w:spacing w:line="440" w:lineRule="exact"/>
        <w:ind w:firstLineChars="200" w:firstLine="480"/>
        <w:rPr>
          <w:rFonts w:ascii="宋体" w:hAnsi="宋体" w:hint="eastAsia"/>
          <w:sz w:val="24"/>
        </w:rPr>
      </w:pPr>
      <w:r w:rsidRPr="004777B5">
        <w:rPr>
          <w:rFonts w:ascii="宋体" w:hAnsi="宋体" w:hint="eastAsia"/>
          <w:sz w:val="24"/>
        </w:rPr>
        <w:t>（五）其他需要调整资产编制的特殊情况。</w:t>
      </w:r>
    </w:p>
    <w:p w:rsidR="00BC0138" w:rsidRPr="001C0107" w:rsidRDefault="00BC0138" w:rsidP="00BC0138">
      <w:pPr>
        <w:widowControl/>
        <w:spacing w:beforeLines="50" w:before="156"/>
        <w:jc w:val="center"/>
        <w:rPr>
          <w:rFonts w:ascii="宋体" w:hAnsi="宋体" w:hint="eastAsia"/>
          <w:b/>
          <w:sz w:val="28"/>
          <w:szCs w:val="28"/>
        </w:rPr>
      </w:pPr>
      <w:r w:rsidRPr="001C0107">
        <w:rPr>
          <w:rFonts w:ascii="宋体" w:hAnsi="宋体" w:hint="eastAsia"/>
          <w:b/>
          <w:sz w:val="28"/>
          <w:szCs w:val="28"/>
        </w:rPr>
        <w:t>第四章  资产配置预算</w:t>
      </w:r>
    </w:p>
    <w:p w:rsidR="00BC0138" w:rsidRPr="004777B5" w:rsidRDefault="00BC0138" w:rsidP="00BC0138">
      <w:pPr>
        <w:widowControl/>
        <w:numPr>
          <w:ilvl w:val="0"/>
          <w:numId w:val="4"/>
        </w:numPr>
        <w:tabs>
          <w:tab w:val="clear" w:pos="2205"/>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各单位配置资产，必须根据预算管理要求在部门预算中编制资产配置预算，明确配置资产的相关内容。资产配置预算是部门预算的重要组成部分。</w:t>
      </w:r>
    </w:p>
    <w:p w:rsidR="00BC0138" w:rsidRPr="001C4690" w:rsidRDefault="00BC0138" w:rsidP="00BC0138">
      <w:pPr>
        <w:widowControl/>
        <w:numPr>
          <w:ilvl w:val="0"/>
          <w:numId w:val="4"/>
        </w:numPr>
        <w:tabs>
          <w:tab w:val="clear" w:pos="2205"/>
        </w:tabs>
        <w:ind w:left="0" w:firstLineChars="225" w:firstLine="540"/>
        <w:jc w:val="left"/>
        <w:rPr>
          <w:rFonts w:ascii="宋体" w:hAnsi="宋体" w:hint="eastAsia"/>
          <w:spacing w:val="-4"/>
          <w:sz w:val="24"/>
        </w:rPr>
      </w:pPr>
      <w:r>
        <w:rPr>
          <w:rFonts w:ascii="宋体" w:hAnsi="宋体" w:hint="eastAsia"/>
          <w:sz w:val="24"/>
        </w:rPr>
        <w:t xml:space="preserve"> </w:t>
      </w:r>
      <w:r w:rsidRPr="001C4690">
        <w:rPr>
          <w:rFonts w:ascii="宋体" w:hAnsi="宋体" w:hint="eastAsia"/>
          <w:spacing w:val="-4"/>
          <w:sz w:val="24"/>
        </w:rPr>
        <w:t xml:space="preserve"> 资产配置预算编制，应当根据部门预算编制要求进行。</w:t>
      </w:r>
    </w:p>
    <w:p w:rsidR="00BC0138" w:rsidRPr="004777B5" w:rsidRDefault="00BC0138" w:rsidP="00BC0138">
      <w:pPr>
        <w:ind w:firstLineChars="199" w:firstLine="478"/>
        <w:rPr>
          <w:rFonts w:ascii="宋体" w:hAnsi="宋体" w:cs="宋体" w:hint="eastAsia"/>
          <w:color w:val="000000"/>
          <w:kern w:val="0"/>
          <w:sz w:val="24"/>
        </w:rPr>
      </w:pPr>
      <w:r w:rsidRPr="004777B5">
        <w:rPr>
          <w:rFonts w:ascii="宋体" w:hAnsi="宋体" w:cs="宋体" w:hint="eastAsia"/>
          <w:color w:val="000000"/>
          <w:kern w:val="0"/>
          <w:sz w:val="24"/>
        </w:rPr>
        <w:t>各单位在编制部门预算时，根据单位实际工作需要、现有资产存量和使用状况，在本单位预算年度资产配置数量限额（注：该限额</w:t>
      </w:r>
      <w:r w:rsidRPr="004777B5">
        <w:rPr>
          <w:rFonts w:ascii="宋体" w:hAnsi="宋体" w:hint="eastAsia"/>
          <w:sz w:val="24"/>
        </w:rPr>
        <w:t>由省级行政事业单位</w:t>
      </w:r>
      <w:r w:rsidRPr="004777B5">
        <w:rPr>
          <w:rFonts w:ascii="宋体" w:hAnsi="宋体" w:cs="宋体" w:hint="eastAsia"/>
          <w:color w:val="000000"/>
          <w:kern w:val="0"/>
          <w:sz w:val="24"/>
        </w:rPr>
        <w:t>资产管理信息系统根据单位</w:t>
      </w:r>
      <w:r w:rsidRPr="004777B5">
        <w:rPr>
          <w:rFonts w:ascii="宋体" w:hAnsi="宋体" w:hint="eastAsia"/>
          <w:sz w:val="24"/>
        </w:rPr>
        <w:t>资产编制和存量资产等情况</w:t>
      </w:r>
      <w:r w:rsidRPr="004777B5">
        <w:rPr>
          <w:rFonts w:ascii="宋体" w:hAnsi="宋体" w:cs="宋体" w:hint="eastAsia"/>
          <w:color w:val="000000"/>
          <w:kern w:val="0"/>
          <w:sz w:val="24"/>
        </w:rPr>
        <w:t>自动生成）以内，编制资产配置预算，经主管部门审核后报省财政厅。对土地、房屋的购建，需附送相关职能部门的审批材料。</w:t>
      </w:r>
    </w:p>
    <w:p w:rsidR="00BC0138" w:rsidRPr="004777B5" w:rsidRDefault="00BC0138" w:rsidP="00BC0138">
      <w:pPr>
        <w:ind w:firstLineChars="200" w:firstLine="480"/>
        <w:rPr>
          <w:rFonts w:ascii="宋体" w:hAnsi="宋体" w:cs="宋体" w:hint="eastAsia"/>
          <w:color w:val="000000"/>
          <w:kern w:val="0"/>
          <w:sz w:val="24"/>
        </w:rPr>
      </w:pPr>
      <w:r w:rsidRPr="004777B5">
        <w:rPr>
          <w:rFonts w:ascii="宋体" w:hAnsi="宋体" w:cs="宋体" w:hint="eastAsia"/>
          <w:color w:val="000000"/>
          <w:kern w:val="0"/>
          <w:sz w:val="24"/>
        </w:rPr>
        <w:t>省财政厅根据预算年度各单位资产配置数量限额和财力可能，对上报的资产配置预算进行审核，</w:t>
      </w:r>
      <w:proofErr w:type="gramStart"/>
      <w:r w:rsidRPr="004777B5">
        <w:rPr>
          <w:rFonts w:ascii="宋体" w:hAnsi="宋体" w:cs="宋体" w:hint="eastAsia"/>
          <w:color w:val="000000"/>
          <w:kern w:val="0"/>
          <w:sz w:val="24"/>
        </w:rPr>
        <w:t>经规定</w:t>
      </w:r>
      <w:proofErr w:type="gramEnd"/>
      <w:r w:rsidRPr="004777B5">
        <w:rPr>
          <w:rFonts w:ascii="宋体" w:hAnsi="宋体" w:cs="宋体" w:hint="eastAsia"/>
          <w:color w:val="000000"/>
          <w:kern w:val="0"/>
          <w:sz w:val="24"/>
        </w:rPr>
        <w:t>程序批准后，</w:t>
      </w:r>
      <w:r w:rsidRPr="004777B5">
        <w:rPr>
          <w:rFonts w:ascii="宋体" w:hAnsi="宋体" w:hint="eastAsia"/>
          <w:sz w:val="24"/>
        </w:rPr>
        <w:t>省财政厅在批复各单位部门预算时一并</w:t>
      </w:r>
      <w:r w:rsidRPr="004777B5">
        <w:rPr>
          <w:rFonts w:ascii="宋体" w:hAnsi="宋体" w:cs="宋体" w:hint="eastAsia"/>
          <w:color w:val="000000"/>
          <w:kern w:val="0"/>
          <w:sz w:val="24"/>
        </w:rPr>
        <w:t>批复资产配置预算。</w:t>
      </w:r>
    </w:p>
    <w:p w:rsidR="00BC0138" w:rsidRPr="004777B5" w:rsidRDefault="00BC0138" w:rsidP="00BC0138">
      <w:pPr>
        <w:widowControl/>
        <w:numPr>
          <w:ilvl w:val="0"/>
          <w:numId w:val="4"/>
        </w:numPr>
        <w:tabs>
          <w:tab w:val="num" w:pos="1845"/>
        </w:tabs>
        <w:ind w:left="0" w:firstLineChars="225" w:firstLine="540"/>
        <w:jc w:val="left"/>
        <w:rPr>
          <w:rFonts w:ascii="宋体" w:hAnsi="宋体" w:hint="eastAsia"/>
          <w:sz w:val="24"/>
        </w:rPr>
      </w:pPr>
      <w:r w:rsidRPr="004777B5">
        <w:rPr>
          <w:rFonts w:ascii="宋体" w:hAnsi="宋体" w:hint="eastAsia"/>
          <w:sz w:val="24"/>
        </w:rPr>
        <w:t>各单位必须严格按照批准的资产配置预算组织实施，不得办理无预算资产购建事项。年度预算执行中如确需对已批准的资产配置预算作调整的，须按原报批程序报经批准。</w:t>
      </w:r>
    </w:p>
    <w:p w:rsidR="00BC0138" w:rsidRPr="004777B5" w:rsidRDefault="00BC0138" w:rsidP="00BC0138">
      <w:pPr>
        <w:widowControl/>
        <w:numPr>
          <w:ilvl w:val="0"/>
          <w:numId w:val="4"/>
        </w:numPr>
        <w:tabs>
          <w:tab w:val="num" w:pos="1845"/>
        </w:tabs>
        <w:ind w:left="0" w:firstLineChars="225" w:firstLine="540"/>
        <w:jc w:val="left"/>
        <w:rPr>
          <w:rFonts w:ascii="宋体" w:hAnsi="宋体" w:hint="eastAsia"/>
          <w:sz w:val="24"/>
        </w:rPr>
      </w:pPr>
      <w:r w:rsidRPr="004777B5">
        <w:rPr>
          <w:rFonts w:ascii="宋体" w:hAnsi="宋体" w:hint="eastAsia"/>
          <w:sz w:val="24"/>
        </w:rPr>
        <w:t>各单位在年度预算执行中追加预算涉及资产配置的，应根据资产存量、资产配置标准等情况，提出资产配置预算追加方案，明确具体购置资产数量，经主管部门审核，报省财政厅审批。预算执行中累计增加的资产配置数量不得超过预算年度资产配置数量限额。</w:t>
      </w:r>
    </w:p>
    <w:p w:rsidR="00BC0138" w:rsidRPr="004777B5" w:rsidRDefault="00BC0138" w:rsidP="00BC0138">
      <w:pPr>
        <w:widowControl/>
        <w:numPr>
          <w:ilvl w:val="0"/>
          <w:numId w:val="4"/>
        </w:numPr>
        <w:tabs>
          <w:tab w:val="num" w:pos="1845"/>
        </w:tabs>
        <w:ind w:left="0" w:firstLineChars="225" w:firstLine="540"/>
        <w:jc w:val="left"/>
        <w:rPr>
          <w:rFonts w:ascii="宋体" w:hAnsi="宋体" w:hint="eastAsia"/>
          <w:sz w:val="24"/>
        </w:rPr>
      </w:pPr>
      <w:r w:rsidRPr="004777B5">
        <w:rPr>
          <w:rFonts w:ascii="宋体" w:hAnsi="宋体" w:hint="eastAsia"/>
          <w:sz w:val="24"/>
        </w:rPr>
        <w:t>经省委、省政府批准召开重要会议、举办大型活动以及开展临时性专项工作等需要的资产，主办单位首先应当利用现有存量资产满足配置资产需要，避免资产重复购置与浪费。确需购置的，应当按照资产配置管理规定和程序报经批准。</w:t>
      </w:r>
    </w:p>
    <w:p w:rsidR="00BC0138" w:rsidRPr="001C0107" w:rsidRDefault="00BC0138" w:rsidP="00BC0138">
      <w:pPr>
        <w:widowControl/>
        <w:spacing w:beforeLines="50" w:before="156"/>
        <w:jc w:val="center"/>
        <w:rPr>
          <w:rFonts w:ascii="宋体" w:hAnsi="宋体" w:hint="eastAsia"/>
          <w:b/>
          <w:sz w:val="28"/>
          <w:szCs w:val="28"/>
        </w:rPr>
      </w:pPr>
      <w:r w:rsidRPr="001C0107">
        <w:rPr>
          <w:rFonts w:ascii="宋体" w:hAnsi="宋体" w:hint="eastAsia"/>
          <w:b/>
          <w:sz w:val="28"/>
          <w:szCs w:val="28"/>
        </w:rPr>
        <w:t>第五章  管理与监督</w:t>
      </w:r>
    </w:p>
    <w:p w:rsidR="00BC0138" w:rsidRPr="004777B5" w:rsidRDefault="00BC0138" w:rsidP="00BC0138">
      <w:pPr>
        <w:widowControl/>
        <w:numPr>
          <w:ilvl w:val="0"/>
          <w:numId w:val="4"/>
        </w:numPr>
        <w:tabs>
          <w:tab w:val="num" w:pos="1845"/>
        </w:tabs>
        <w:spacing w:line="440" w:lineRule="exact"/>
        <w:ind w:left="0" w:firstLineChars="200" w:firstLine="480"/>
        <w:jc w:val="left"/>
        <w:rPr>
          <w:rFonts w:ascii="宋体" w:hAnsi="宋体" w:hint="eastAsia"/>
          <w:sz w:val="24"/>
        </w:rPr>
      </w:pPr>
      <w:r w:rsidRPr="004777B5">
        <w:rPr>
          <w:rFonts w:ascii="宋体" w:hAnsi="宋体" w:hint="eastAsia"/>
          <w:sz w:val="24"/>
        </w:rPr>
        <w:t>对各单位长期闲置、低效运转和超标超编配置的资产，由省财政厅联合主管部门视情进行调剂。</w:t>
      </w:r>
    </w:p>
    <w:p w:rsidR="00BC0138" w:rsidRPr="004777B5" w:rsidRDefault="00BC0138" w:rsidP="00BC0138">
      <w:pPr>
        <w:widowControl/>
        <w:numPr>
          <w:ilvl w:val="0"/>
          <w:numId w:val="4"/>
        </w:numPr>
        <w:tabs>
          <w:tab w:val="num" w:pos="1845"/>
        </w:tabs>
        <w:spacing w:line="440" w:lineRule="exact"/>
        <w:ind w:left="0" w:firstLineChars="200" w:firstLine="480"/>
        <w:jc w:val="left"/>
        <w:rPr>
          <w:rFonts w:ascii="宋体" w:hAnsi="宋体" w:hint="eastAsia"/>
          <w:sz w:val="24"/>
        </w:rPr>
      </w:pPr>
      <w:r w:rsidRPr="004777B5">
        <w:rPr>
          <w:rFonts w:ascii="宋体" w:hAnsi="宋体" w:hint="eastAsia"/>
          <w:sz w:val="24"/>
        </w:rPr>
        <w:t>资产调剂按照《浙江省省级行政事业单位国有资产处置管理暂行办法》（</w:t>
      </w:r>
      <w:proofErr w:type="gramStart"/>
      <w:r w:rsidRPr="004777B5">
        <w:rPr>
          <w:rFonts w:ascii="宋体" w:hAnsi="宋体" w:hint="eastAsia"/>
          <w:sz w:val="24"/>
        </w:rPr>
        <w:t>浙财资产</w:t>
      </w:r>
      <w:proofErr w:type="gramEnd"/>
      <w:r w:rsidRPr="004777B5">
        <w:rPr>
          <w:rFonts w:ascii="宋体" w:hAnsi="宋体" w:hint="eastAsia"/>
          <w:sz w:val="24"/>
        </w:rPr>
        <w:t>〔2010〕1号）第七条无偿调拨相关程序办理。</w:t>
      </w:r>
    </w:p>
    <w:p w:rsidR="00BC0138" w:rsidRPr="004777B5" w:rsidRDefault="00BC0138" w:rsidP="00BC0138">
      <w:pPr>
        <w:widowControl/>
        <w:numPr>
          <w:ilvl w:val="0"/>
          <w:numId w:val="4"/>
        </w:numPr>
        <w:tabs>
          <w:tab w:val="num" w:pos="1845"/>
        </w:tabs>
        <w:spacing w:line="440" w:lineRule="exact"/>
        <w:ind w:left="0" w:firstLineChars="200" w:firstLine="480"/>
        <w:jc w:val="left"/>
        <w:rPr>
          <w:rFonts w:ascii="宋体" w:hAnsi="宋体" w:hint="eastAsia"/>
          <w:sz w:val="24"/>
        </w:rPr>
      </w:pPr>
      <w:r w:rsidRPr="004777B5">
        <w:rPr>
          <w:rFonts w:ascii="宋体" w:hAnsi="宋体" w:hint="eastAsia"/>
          <w:sz w:val="24"/>
        </w:rPr>
        <w:t>各单位购置纳入政府采购范围的资产，应当依法实施政府采购。</w:t>
      </w:r>
    </w:p>
    <w:p w:rsidR="00BC0138" w:rsidRPr="004777B5" w:rsidRDefault="00BC0138" w:rsidP="00BC0138">
      <w:pPr>
        <w:widowControl/>
        <w:numPr>
          <w:ilvl w:val="0"/>
          <w:numId w:val="4"/>
        </w:numPr>
        <w:tabs>
          <w:tab w:val="num" w:pos="1845"/>
        </w:tabs>
        <w:spacing w:line="440" w:lineRule="exact"/>
        <w:ind w:left="0" w:firstLineChars="200" w:firstLine="480"/>
        <w:jc w:val="left"/>
        <w:rPr>
          <w:rFonts w:ascii="宋体" w:hAnsi="宋体" w:hint="eastAsia"/>
          <w:sz w:val="24"/>
        </w:rPr>
      </w:pPr>
      <w:r w:rsidRPr="004777B5">
        <w:rPr>
          <w:rFonts w:ascii="宋体" w:hAnsi="宋体" w:hint="eastAsia"/>
          <w:sz w:val="24"/>
        </w:rPr>
        <w:t>各单位资产管理部门应对购置、调剂、无偿调拨、接受捐赠取得资产以及其他依法确认为国家所有的资产进行验收登记，建立资产卡片和实物资产明细账，其中对房屋建筑物等重要资产在工程完工后，要及时进行竣工决算和审计，按规定办理有关权属证明，并及时将配置资产的有关入库凭证等材料送单位财务部门。单位财务部门应根据资产管理部门出具的资产凭证和房屋建筑物竣工决算等资料，按财务制度对各类资产计价方式的相关规定，及时进行账务处理，确保账实相符。</w:t>
      </w:r>
    </w:p>
    <w:p w:rsidR="00BC0138" w:rsidRPr="004777B5" w:rsidRDefault="00BC0138" w:rsidP="00BC0138">
      <w:pPr>
        <w:widowControl/>
        <w:numPr>
          <w:ilvl w:val="0"/>
          <w:numId w:val="4"/>
        </w:numPr>
        <w:tabs>
          <w:tab w:val="num" w:pos="1845"/>
        </w:tabs>
        <w:spacing w:line="440" w:lineRule="exact"/>
        <w:ind w:left="0" w:firstLineChars="200" w:firstLine="480"/>
        <w:jc w:val="left"/>
        <w:rPr>
          <w:rFonts w:ascii="宋体" w:hAnsi="宋体" w:hint="eastAsia"/>
          <w:sz w:val="24"/>
        </w:rPr>
      </w:pPr>
      <w:r>
        <w:rPr>
          <w:rFonts w:ascii="宋体" w:hAnsi="宋体" w:hint="eastAsia"/>
          <w:sz w:val="24"/>
        </w:rPr>
        <w:t xml:space="preserve"> </w:t>
      </w:r>
      <w:r w:rsidRPr="004777B5">
        <w:rPr>
          <w:rFonts w:ascii="宋体" w:hAnsi="宋体" w:hint="eastAsia"/>
          <w:sz w:val="24"/>
        </w:rPr>
        <w:t>各单位资产配置工作完成后应及时将相关信息录入省级行政事业单位资产管理信息系统。</w:t>
      </w:r>
    </w:p>
    <w:p w:rsidR="00BC0138" w:rsidRPr="004777B5" w:rsidRDefault="00BC0138" w:rsidP="00BC0138">
      <w:pPr>
        <w:widowControl/>
        <w:numPr>
          <w:ilvl w:val="0"/>
          <w:numId w:val="4"/>
        </w:numPr>
        <w:tabs>
          <w:tab w:val="num" w:pos="1845"/>
        </w:tabs>
        <w:spacing w:line="440" w:lineRule="exact"/>
        <w:ind w:left="0" w:firstLineChars="200" w:firstLine="480"/>
        <w:jc w:val="left"/>
        <w:rPr>
          <w:rFonts w:ascii="宋体" w:hAnsi="宋体" w:hint="eastAsia"/>
          <w:sz w:val="24"/>
        </w:rPr>
      </w:pPr>
      <w:r>
        <w:rPr>
          <w:rFonts w:ascii="宋体" w:hAnsi="宋体" w:hint="eastAsia"/>
          <w:sz w:val="24"/>
        </w:rPr>
        <w:t xml:space="preserve"> </w:t>
      </w:r>
      <w:r w:rsidRPr="004777B5">
        <w:rPr>
          <w:rFonts w:ascii="宋体" w:hAnsi="宋体" w:hint="eastAsia"/>
          <w:sz w:val="24"/>
        </w:rPr>
        <w:t>各主管部门和行政事业单位，要认真履行国有资产管理职责，加强对国有资产配置的监督管理，及时发现和制止资产配置中的各种违法、违纪行为，维护国有资产的安全、完整、提高资产使用效率。</w:t>
      </w:r>
    </w:p>
    <w:p w:rsidR="00BC0138" w:rsidRPr="004777B5" w:rsidRDefault="00BC0138" w:rsidP="00BC0138">
      <w:pPr>
        <w:widowControl/>
        <w:numPr>
          <w:ilvl w:val="0"/>
          <w:numId w:val="4"/>
        </w:numPr>
        <w:tabs>
          <w:tab w:val="num" w:pos="1845"/>
        </w:tabs>
        <w:spacing w:line="440" w:lineRule="exact"/>
        <w:ind w:left="0" w:firstLineChars="200" w:firstLine="480"/>
        <w:jc w:val="left"/>
        <w:rPr>
          <w:rFonts w:ascii="宋体" w:hAnsi="宋体" w:hint="eastAsia"/>
          <w:sz w:val="24"/>
        </w:rPr>
      </w:pPr>
      <w:r>
        <w:rPr>
          <w:rFonts w:ascii="宋体" w:hAnsi="宋体" w:hint="eastAsia"/>
          <w:sz w:val="24"/>
        </w:rPr>
        <w:t xml:space="preserve"> </w:t>
      </w:r>
      <w:r w:rsidRPr="004777B5">
        <w:rPr>
          <w:rFonts w:ascii="宋体" w:hAnsi="宋体" w:hint="eastAsia"/>
          <w:sz w:val="24"/>
        </w:rPr>
        <w:t>省财政厅会同省审计厅、省监察厅等有关部门对各单位资产配置管理情况进行监督检查。</w:t>
      </w:r>
    </w:p>
    <w:p w:rsidR="00BC0138" w:rsidRPr="004777B5" w:rsidRDefault="00BC0138" w:rsidP="00BC0138">
      <w:pPr>
        <w:widowControl/>
        <w:numPr>
          <w:ilvl w:val="0"/>
          <w:numId w:val="4"/>
        </w:numPr>
        <w:tabs>
          <w:tab w:val="num" w:pos="1845"/>
        </w:tabs>
        <w:spacing w:line="440" w:lineRule="exact"/>
        <w:ind w:left="0" w:firstLineChars="200" w:firstLine="480"/>
        <w:jc w:val="left"/>
        <w:rPr>
          <w:rFonts w:ascii="宋体" w:hAnsi="宋体" w:hint="eastAsia"/>
          <w:sz w:val="24"/>
        </w:rPr>
      </w:pPr>
      <w:r>
        <w:rPr>
          <w:rFonts w:ascii="宋体" w:hAnsi="宋体" w:hint="eastAsia"/>
          <w:sz w:val="24"/>
        </w:rPr>
        <w:t xml:space="preserve"> </w:t>
      </w:r>
      <w:r w:rsidRPr="004777B5">
        <w:rPr>
          <w:rFonts w:ascii="宋体" w:hAnsi="宋体" w:hint="eastAsia"/>
          <w:sz w:val="24"/>
        </w:rPr>
        <w:t>对违反本办法，擅自购置资产、超编超标购置资产的，依据《财政违法行为处罚处分条例》等有关法律法规进行查处。</w:t>
      </w:r>
    </w:p>
    <w:p w:rsidR="00BC0138" w:rsidRPr="001C0107" w:rsidRDefault="00BC0138" w:rsidP="00BC0138">
      <w:pPr>
        <w:widowControl/>
        <w:spacing w:beforeLines="50" w:before="156"/>
        <w:jc w:val="center"/>
        <w:rPr>
          <w:rFonts w:ascii="宋体" w:hAnsi="宋体" w:hint="eastAsia"/>
          <w:b/>
          <w:sz w:val="28"/>
          <w:szCs w:val="28"/>
        </w:rPr>
      </w:pPr>
      <w:r w:rsidRPr="001C0107">
        <w:rPr>
          <w:rFonts w:ascii="宋体" w:hAnsi="宋体" w:hint="eastAsia"/>
          <w:b/>
          <w:sz w:val="28"/>
          <w:szCs w:val="28"/>
        </w:rPr>
        <w:t>第六章  附  则</w:t>
      </w:r>
    </w:p>
    <w:p w:rsidR="00BC0138" w:rsidRPr="004777B5" w:rsidRDefault="00BC0138" w:rsidP="00BC0138">
      <w:pPr>
        <w:widowControl/>
        <w:numPr>
          <w:ilvl w:val="0"/>
          <w:numId w:val="4"/>
        </w:numPr>
        <w:tabs>
          <w:tab w:val="num" w:pos="1845"/>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省级主管部门可根据本办法规定，结合本部门的实际情况，制定具体的实施细则，并报省财政厅备案。</w:t>
      </w:r>
    </w:p>
    <w:p w:rsidR="00BC0138" w:rsidRPr="004777B5" w:rsidRDefault="00BC0138" w:rsidP="00BC0138">
      <w:pPr>
        <w:widowControl/>
        <w:numPr>
          <w:ilvl w:val="0"/>
          <w:numId w:val="4"/>
        </w:numPr>
        <w:tabs>
          <w:tab w:val="num" w:pos="1845"/>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其他社会团体和民办非企业单位使用财政性资金配置资产的，参照本办法执行。</w:t>
      </w:r>
    </w:p>
    <w:p w:rsidR="00BC0138" w:rsidRDefault="00BC0138" w:rsidP="00BC0138">
      <w:pPr>
        <w:widowControl/>
        <w:numPr>
          <w:ilvl w:val="0"/>
          <w:numId w:val="4"/>
        </w:numPr>
        <w:tabs>
          <w:tab w:val="num" w:pos="1845"/>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本办法自印发之日起30日后施行。</w:t>
      </w:r>
    </w:p>
    <w:p w:rsidR="00BC0138" w:rsidRPr="001C0107" w:rsidRDefault="00BC0138" w:rsidP="00BC0138">
      <w:pPr>
        <w:pStyle w:val="2"/>
        <w:numPr>
          <w:ilvl w:val="2"/>
          <w:numId w:val="1"/>
        </w:numPr>
        <w:tabs>
          <w:tab w:val="clear" w:pos="600"/>
        </w:tabs>
        <w:spacing w:before="0" w:after="0" w:line="360" w:lineRule="auto"/>
        <w:ind w:left="0" w:firstLine="0"/>
        <w:rPr>
          <w:rFonts w:ascii="宋体" w:eastAsia="宋体" w:hAnsi="宋体" w:hint="eastAsia"/>
          <w:sz w:val="28"/>
          <w:szCs w:val="28"/>
        </w:rPr>
      </w:pPr>
      <w:bookmarkStart w:id="13" w:name="_Toc402768846"/>
      <w:r w:rsidRPr="001C0107">
        <w:rPr>
          <w:rFonts w:ascii="宋体" w:eastAsia="宋体" w:hAnsi="宋体" w:hint="eastAsia"/>
          <w:sz w:val="28"/>
          <w:szCs w:val="28"/>
        </w:rPr>
        <w:t>浙江省省级行政事业单位国有资产处置管理暂行办法</w:t>
      </w:r>
      <w:bookmarkEnd w:id="13"/>
    </w:p>
    <w:p w:rsidR="00BC0138" w:rsidRPr="001C0107" w:rsidRDefault="00BC0138" w:rsidP="00BC0138">
      <w:pPr>
        <w:widowControl/>
        <w:spacing w:beforeLines="50" w:before="156"/>
        <w:jc w:val="center"/>
        <w:rPr>
          <w:rFonts w:ascii="宋体" w:hAnsi="宋体" w:cs="宋体" w:hint="eastAsia"/>
          <w:b/>
          <w:color w:val="000000"/>
          <w:kern w:val="0"/>
          <w:sz w:val="28"/>
          <w:szCs w:val="28"/>
        </w:rPr>
      </w:pPr>
      <w:r w:rsidRPr="001C0107">
        <w:rPr>
          <w:rFonts w:ascii="宋体" w:hAnsi="宋体" w:cs="宋体" w:hint="eastAsia"/>
          <w:b/>
          <w:color w:val="000000"/>
          <w:kern w:val="0"/>
          <w:sz w:val="28"/>
          <w:szCs w:val="28"/>
        </w:rPr>
        <w:t>第一章  总  则</w:t>
      </w:r>
    </w:p>
    <w:p w:rsidR="00BC0138" w:rsidRPr="004777B5" w:rsidRDefault="00BC0138" w:rsidP="00BC0138">
      <w:pPr>
        <w:widowControl/>
        <w:numPr>
          <w:ilvl w:val="0"/>
          <w:numId w:val="5"/>
        </w:numPr>
        <w:tabs>
          <w:tab w:val="clear" w:pos="2205"/>
        </w:tabs>
        <w:spacing w:line="450" w:lineRule="exact"/>
        <w:ind w:left="0" w:firstLine="567"/>
        <w:jc w:val="left"/>
        <w:rPr>
          <w:rFonts w:ascii="宋体" w:hAnsi="宋体" w:cs="宋体" w:hint="eastAsia"/>
          <w:kern w:val="0"/>
          <w:sz w:val="24"/>
        </w:rPr>
      </w:pPr>
      <w:r w:rsidRPr="004777B5">
        <w:rPr>
          <w:rFonts w:ascii="宋体" w:hAnsi="宋体" w:cs="宋体" w:hint="eastAsia"/>
          <w:kern w:val="0"/>
          <w:sz w:val="24"/>
        </w:rPr>
        <w:t>为加强省级行政事业单位国有资产管理，规范国有资产处置行为，根据</w:t>
      </w:r>
      <w:r w:rsidRPr="004777B5">
        <w:rPr>
          <w:rFonts w:ascii="宋体" w:hAnsi="宋体" w:hint="eastAsia"/>
          <w:color w:val="000000"/>
          <w:sz w:val="24"/>
        </w:rPr>
        <w:t>《浙江省人民政府办公厅关于进一步加强行政事业单位国有资产管理工作的意见》（浙政办发〔2009〕97号）和</w:t>
      </w:r>
      <w:r w:rsidRPr="004777B5">
        <w:rPr>
          <w:rFonts w:ascii="宋体" w:hAnsi="宋体" w:cs="宋体" w:hint="eastAsia"/>
          <w:kern w:val="0"/>
          <w:sz w:val="24"/>
        </w:rPr>
        <w:t>《</w:t>
      </w:r>
      <w:r w:rsidRPr="004777B5">
        <w:rPr>
          <w:rFonts w:ascii="宋体" w:hAnsi="宋体" w:hint="eastAsia"/>
          <w:color w:val="000000"/>
          <w:sz w:val="24"/>
        </w:rPr>
        <w:t>浙江省人民政府办公厅关于印发</w:t>
      </w:r>
      <w:r w:rsidRPr="004777B5">
        <w:rPr>
          <w:rFonts w:ascii="宋体" w:hAnsi="宋体" w:cs="宋体" w:hint="eastAsia"/>
          <w:kern w:val="0"/>
          <w:sz w:val="24"/>
        </w:rPr>
        <w:t>浙江省行政事业单位国有资产管理暂行办法</w:t>
      </w:r>
      <w:r w:rsidRPr="004777B5">
        <w:rPr>
          <w:rFonts w:ascii="宋体" w:hAnsi="宋体" w:hint="eastAsia"/>
          <w:color w:val="000000"/>
          <w:sz w:val="24"/>
        </w:rPr>
        <w:t>的通知</w:t>
      </w:r>
      <w:r w:rsidRPr="004777B5">
        <w:rPr>
          <w:rFonts w:ascii="宋体" w:hAnsi="宋体" w:cs="宋体" w:hint="eastAsia"/>
          <w:kern w:val="0"/>
          <w:sz w:val="24"/>
        </w:rPr>
        <w:t>》</w:t>
      </w:r>
      <w:r w:rsidRPr="004777B5">
        <w:rPr>
          <w:rFonts w:ascii="宋体" w:hAnsi="宋体" w:hint="eastAsia"/>
          <w:color w:val="000000"/>
          <w:sz w:val="24"/>
        </w:rPr>
        <w:t>（浙政办发〔2009〕178号）</w:t>
      </w:r>
      <w:r w:rsidRPr="004777B5">
        <w:rPr>
          <w:rFonts w:ascii="宋体" w:hAnsi="宋体" w:cs="宋体" w:hint="eastAsia"/>
          <w:kern w:val="0"/>
          <w:sz w:val="24"/>
        </w:rPr>
        <w:t>等有关规定，制定本办法。</w:t>
      </w:r>
    </w:p>
    <w:p w:rsidR="00BC0138" w:rsidRPr="004777B5" w:rsidRDefault="00BC0138" w:rsidP="00BC0138">
      <w:pPr>
        <w:widowControl/>
        <w:numPr>
          <w:ilvl w:val="0"/>
          <w:numId w:val="5"/>
        </w:numPr>
        <w:tabs>
          <w:tab w:val="clear" w:pos="2205"/>
          <w:tab w:val="num" w:pos="1418"/>
        </w:tabs>
        <w:spacing w:line="450" w:lineRule="exact"/>
        <w:ind w:left="0" w:firstLineChars="225" w:firstLine="540"/>
        <w:jc w:val="left"/>
        <w:rPr>
          <w:rFonts w:ascii="宋体" w:hAnsi="宋体" w:cs="Arial" w:hint="eastAsia"/>
          <w:color w:val="000000"/>
          <w:sz w:val="24"/>
        </w:rPr>
      </w:pPr>
      <w:r w:rsidRPr="004777B5">
        <w:rPr>
          <w:rFonts w:ascii="宋体" w:hAnsi="宋体" w:cs="Arial" w:hint="eastAsia"/>
          <w:color w:val="000000"/>
          <w:sz w:val="24"/>
        </w:rPr>
        <w:t xml:space="preserve"> 本办法适用于省级党的机关、人大机关、行政机关、政协机关、审判机关、检察机关、各民主党派机关、参照公务员法管理的事业单位和社会团体（以下统称行政单位）的国有资产处置行为和其他各类事业单位（以下统称事业单位）的国有资产处置行为。</w:t>
      </w:r>
    </w:p>
    <w:p w:rsidR="00BC0138" w:rsidRPr="004777B5" w:rsidRDefault="00BC0138" w:rsidP="00BC0138">
      <w:pPr>
        <w:widowControl/>
        <w:numPr>
          <w:ilvl w:val="0"/>
          <w:numId w:val="5"/>
        </w:numPr>
        <w:tabs>
          <w:tab w:val="clear" w:pos="2205"/>
          <w:tab w:val="num" w:pos="1560"/>
        </w:tabs>
        <w:spacing w:line="450" w:lineRule="exact"/>
        <w:ind w:left="0" w:firstLineChars="225" w:firstLine="540"/>
        <w:jc w:val="left"/>
        <w:rPr>
          <w:rFonts w:ascii="宋体" w:hAnsi="宋体"/>
          <w:sz w:val="24"/>
        </w:rPr>
      </w:pPr>
      <w:r w:rsidRPr="004777B5">
        <w:rPr>
          <w:rFonts w:ascii="宋体" w:hAnsi="宋体" w:cs="Arial" w:hint="eastAsia"/>
          <w:color w:val="000000"/>
          <w:sz w:val="24"/>
        </w:rPr>
        <w:t>本办法所称</w:t>
      </w:r>
      <w:r w:rsidRPr="004777B5">
        <w:rPr>
          <w:rFonts w:ascii="宋体" w:hAnsi="宋体" w:cs="宋体" w:hint="eastAsia"/>
          <w:kern w:val="0"/>
          <w:sz w:val="24"/>
        </w:rPr>
        <w:t>行政事业单位国有资产处置，是指行政事业单位对其占有、使用的国有资产</w:t>
      </w:r>
      <w:r w:rsidRPr="004777B5">
        <w:rPr>
          <w:rFonts w:ascii="宋体" w:hAnsi="宋体" w:hint="eastAsia"/>
          <w:sz w:val="24"/>
        </w:rPr>
        <w:t>进行产权转让或注销产权的行为。处置范围包括：闲置资产，报废、淘汰资产，不符合环保节能要求的资产，产权或使用权转移的资产，盘亏、呆账及非</w:t>
      </w:r>
      <w:proofErr w:type="gramStart"/>
      <w:r w:rsidRPr="004777B5">
        <w:rPr>
          <w:rFonts w:ascii="宋体" w:hAnsi="宋体" w:hint="eastAsia"/>
          <w:sz w:val="24"/>
        </w:rPr>
        <w:t>正常损失</w:t>
      </w:r>
      <w:proofErr w:type="gramEnd"/>
      <w:r w:rsidRPr="004777B5">
        <w:rPr>
          <w:rFonts w:ascii="宋体" w:hAnsi="宋体" w:hint="eastAsia"/>
          <w:sz w:val="24"/>
        </w:rPr>
        <w:t>的资产，以及依照国家有关规定需要处置的其他资产。处置方式包括无偿调拨（划转）、对外捐赠、出售、出让、转让、置换、报废报损、货币性资产损失核销等。</w:t>
      </w:r>
    </w:p>
    <w:p w:rsidR="00BC0138" w:rsidRPr="004777B5" w:rsidRDefault="00BC0138" w:rsidP="00BC0138">
      <w:pPr>
        <w:widowControl/>
        <w:numPr>
          <w:ilvl w:val="0"/>
          <w:numId w:val="5"/>
        </w:numPr>
        <w:tabs>
          <w:tab w:val="clear" w:pos="2205"/>
          <w:tab w:val="num" w:pos="1276"/>
        </w:tabs>
        <w:spacing w:line="450" w:lineRule="exact"/>
        <w:ind w:left="0" w:firstLineChars="225" w:firstLine="540"/>
        <w:jc w:val="left"/>
        <w:rPr>
          <w:rFonts w:ascii="宋体" w:hAnsi="宋体" w:hint="eastAsia"/>
          <w:color w:val="000000"/>
          <w:sz w:val="24"/>
        </w:rPr>
      </w:pPr>
      <w:r>
        <w:rPr>
          <w:rFonts w:ascii="宋体" w:hAnsi="宋体" w:cs="宋体" w:hint="eastAsia"/>
          <w:kern w:val="0"/>
          <w:sz w:val="24"/>
        </w:rPr>
        <w:t xml:space="preserve">  </w:t>
      </w:r>
      <w:r w:rsidRPr="004777B5">
        <w:rPr>
          <w:rFonts w:ascii="宋体" w:hAnsi="宋体" w:cs="宋体" w:hint="eastAsia"/>
          <w:kern w:val="0"/>
          <w:sz w:val="24"/>
        </w:rPr>
        <w:t>行政事业单位国有资产</w:t>
      </w:r>
      <w:r w:rsidRPr="004777B5">
        <w:rPr>
          <w:rFonts w:ascii="宋体" w:hAnsi="宋体" w:hint="eastAsia"/>
          <w:sz w:val="24"/>
        </w:rPr>
        <w:t>处置</w:t>
      </w:r>
      <w:r w:rsidRPr="004777B5">
        <w:rPr>
          <w:rFonts w:ascii="宋体" w:hAnsi="宋体" w:cs="宋体" w:hint="eastAsia"/>
          <w:kern w:val="0"/>
          <w:sz w:val="24"/>
        </w:rPr>
        <w:t>应遵循公开、公正、公平的原则</w:t>
      </w:r>
      <w:r w:rsidRPr="004777B5">
        <w:rPr>
          <w:rFonts w:ascii="宋体" w:hAnsi="宋体" w:hint="eastAsia"/>
          <w:sz w:val="24"/>
        </w:rPr>
        <w:t>，</w:t>
      </w:r>
      <w:r w:rsidRPr="004777B5">
        <w:rPr>
          <w:rFonts w:ascii="宋体" w:hAnsi="宋体" w:cs="宋体" w:hint="eastAsia"/>
          <w:kern w:val="0"/>
          <w:sz w:val="24"/>
        </w:rPr>
        <w:t>与资产配置、使用和回收利用相结合，逐步建立资产共享、循环利用的机制。</w:t>
      </w:r>
    </w:p>
    <w:p w:rsidR="00BC0138" w:rsidRPr="004777B5" w:rsidRDefault="00BC0138" w:rsidP="00BC0138">
      <w:pPr>
        <w:widowControl/>
        <w:numPr>
          <w:ilvl w:val="0"/>
          <w:numId w:val="5"/>
        </w:numPr>
        <w:tabs>
          <w:tab w:val="clear" w:pos="2205"/>
          <w:tab w:val="num" w:pos="1276"/>
        </w:tabs>
        <w:spacing w:line="450" w:lineRule="exact"/>
        <w:ind w:left="0" w:firstLineChars="225" w:firstLine="540"/>
        <w:jc w:val="left"/>
        <w:rPr>
          <w:rFonts w:ascii="宋体" w:hAnsi="宋体" w:hint="eastAsia"/>
          <w:color w:val="000000"/>
          <w:sz w:val="24"/>
        </w:rPr>
      </w:pPr>
      <w:r>
        <w:rPr>
          <w:rFonts w:ascii="宋体" w:hAnsi="宋体" w:cs="宋体" w:hint="eastAsia"/>
          <w:kern w:val="0"/>
          <w:sz w:val="24"/>
        </w:rPr>
        <w:t xml:space="preserve">  </w:t>
      </w:r>
      <w:r w:rsidRPr="004777B5">
        <w:rPr>
          <w:rFonts w:ascii="宋体" w:hAnsi="宋体" w:cs="宋体" w:hint="eastAsia"/>
          <w:kern w:val="0"/>
          <w:sz w:val="24"/>
        </w:rPr>
        <w:t>行政事业单位处置国有资产应</w:t>
      </w:r>
      <w:r w:rsidRPr="004777B5">
        <w:rPr>
          <w:rFonts w:ascii="宋体" w:hAnsi="宋体" w:hint="eastAsia"/>
          <w:sz w:val="24"/>
        </w:rPr>
        <w:t>严格履行审批手续，未经省财政厅批准不得擅自处置。</w:t>
      </w:r>
      <w:r w:rsidRPr="004777B5">
        <w:rPr>
          <w:rFonts w:ascii="宋体" w:hAnsi="宋体" w:hint="eastAsia"/>
          <w:color w:val="000000"/>
          <w:sz w:val="24"/>
        </w:rPr>
        <w:t>省财政厅对行政事业单位国有资产处置事项的批复文件是省财政厅重新安排行政事业单位有关资产配置项目的参考依据，也是行政事业单位调整有关资产、资金账目的依据和原始凭证。</w:t>
      </w:r>
    </w:p>
    <w:p w:rsidR="00BC0138" w:rsidRPr="004777B5" w:rsidRDefault="00BC0138" w:rsidP="00BC0138">
      <w:pPr>
        <w:widowControl/>
        <w:numPr>
          <w:ilvl w:val="0"/>
          <w:numId w:val="5"/>
        </w:numPr>
        <w:tabs>
          <w:tab w:val="clear" w:pos="2205"/>
          <w:tab w:val="num" w:pos="1276"/>
        </w:tabs>
        <w:spacing w:line="450" w:lineRule="exact"/>
        <w:ind w:left="0" w:firstLineChars="225" w:firstLine="540"/>
        <w:jc w:val="left"/>
        <w:rPr>
          <w:rFonts w:ascii="宋体" w:hAnsi="宋体" w:hint="eastAsia"/>
          <w:color w:val="000000"/>
          <w:sz w:val="24"/>
        </w:rPr>
      </w:pPr>
      <w:r>
        <w:rPr>
          <w:rFonts w:ascii="宋体" w:hAnsi="宋体" w:hint="eastAsia"/>
          <w:color w:val="000000"/>
          <w:sz w:val="24"/>
        </w:rPr>
        <w:t xml:space="preserve">  </w:t>
      </w:r>
      <w:r w:rsidRPr="004777B5">
        <w:rPr>
          <w:rFonts w:ascii="宋体" w:hAnsi="宋体" w:hint="eastAsia"/>
          <w:color w:val="000000"/>
          <w:sz w:val="24"/>
        </w:rPr>
        <w:t>行政事业单位拟处置的国有资产权属应当清晰。权属关系不明确或者存在权属纠纷的资产，须待权属界定明确后才能予以处置；被设置为担保物的国有资产处置，应当符合《中华人民共和国担保法》、《中华人民共和国物权法》等法律的有关规定。</w:t>
      </w:r>
    </w:p>
    <w:p w:rsidR="00BC0138" w:rsidRPr="009102F4" w:rsidRDefault="00BC0138" w:rsidP="00BC0138">
      <w:pPr>
        <w:widowControl/>
        <w:tabs>
          <w:tab w:val="num" w:pos="180"/>
        </w:tabs>
        <w:spacing w:beforeLines="50" w:before="156"/>
        <w:jc w:val="center"/>
        <w:rPr>
          <w:rFonts w:ascii="宋体" w:hAnsi="宋体" w:hint="eastAsia"/>
          <w:b/>
          <w:sz w:val="28"/>
          <w:szCs w:val="28"/>
        </w:rPr>
      </w:pPr>
      <w:r w:rsidRPr="009102F4">
        <w:rPr>
          <w:rFonts w:ascii="宋体" w:hAnsi="宋体" w:hint="eastAsia"/>
          <w:b/>
          <w:sz w:val="28"/>
          <w:szCs w:val="28"/>
        </w:rPr>
        <w:t>第二章  无偿调拨（划转）和捐赠</w:t>
      </w:r>
    </w:p>
    <w:p w:rsidR="00BC0138" w:rsidRPr="004777B5" w:rsidRDefault="00BC0138" w:rsidP="00BC0138">
      <w:pPr>
        <w:widowControl/>
        <w:numPr>
          <w:ilvl w:val="0"/>
          <w:numId w:val="5"/>
        </w:numPr>
        <w:tabs>
          <w:tab w:val="clear" w:pos="2205"/>
          <w:tab w:val="num" w:pos="1276"/>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无偿调拨（划转）是指在不改变国有资产产权性质的前提下，以无偿转让的方式变更国有资产占有权、使用权的行为。</w:t>
      </w:r>
    </w:p>
    <w:p w:rsidR="00BC0138" w:rsidRPr="004777B5" w:rsidRDefault="00BC0138" w:rsidP="00BC0138">
      <w:pPr>
        <w:widowControl/>
        <w:numPr>
          <w:ilvl w:val="0"/>
          <w:numId w:val="5"/>
        </w:numPr>
        <w:tabs>
          <w:tab w:val="clear" w:pos="2205"/>
          <w:tab w:val="num" w:pos="1276"/>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无偿调拨（划转）的资产包括：</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（一）长期闲置不用、低效运转、超标准配置的资产；</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（二）因单位撤销、合并、分立而移交的资产；</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（三）隶属关系改变，上划、下划的资产；</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（四）其他需调拨（划转）的资产。</w:t>
      </w:r>
    </w:p>
    <w:p w:rsidR="00BC0138" w:rsidRPr="004777B5" w:rsidRDefault="00BC0138" w:rsidP="00BC0138">
      <w:pPr>
        <w:widowControl/>
        <w:numPr>
          <w:ilvl w:val="0"/>
          <w:numId w:val="5"/>
        </w:numPr>
        <w:tabs>
          <w:tab w:val="clear" w:pos="2205"/>
          <w:tab w:val="num" w:pos="1418"/>
        </w:tabs>
        <w:ind w:left="0" w:firstLineChars="225" w:firstLine="540"/>
        <w:jc w:val="left"/>
        <w:rPr>
          <w:rFonts w:ascii="宋体" w:hAnsi="宋体" w:hint="eastAsia"/>
          <w:sz w:val="24"/>
        </w:rPr>
      </w:pPr>
      <w:r w:rsidRPr="004777B5">
        <w:rPr>
          <w:rFonts w:ascii="宋体" w:hAnsi="宋体" w:hint="eastAsia"/>
          <w:sz w:val="24"/>
        </w:rPr>
        <w:t xml:space="preserve"> </w:t>
      </w:r>
      <w:r w:rsidRPr="00F13DB0">
        <w:rPr>
          <w:rFonts w:ascii="宋体" w:hAnsi="宋体" w:hint="eastAsia"/>
          <w:spacing w:val="-4"/>
          <w:sz w:val="24"/>
        </w:rPr>
        <w:t>对外捐赠是指行政事业单位自愿无偿将其有权处分的合法财产赠予合法的受赠人的行为，包括：实物资产捐赠、无形资产捐赠和货币性资</w:t>
      </w:r>
      <w:r w:rsidRPr="004777B5">
        <w:rPr>
          <w:rFonts w:ascii="宋体" w:hAnsi="宋体" w:hint="eastAsia"/>
          <w:sz w:val="24"/>
        </w:rPr>
        <w:t>产捐赠等。对外捐赠只限于公益性捐赠和救济性捐赠。</w:t>
      </w:r>
    </w:p>
    <w:p w:rsidR="00BC0138" w:rsidRPr="004777B5" w:rsidRDefault="00BC0138" w:rsidP="00BC0138">
      <w:pPr>
        <w:widowControl/>
        <w:numPr>
          <w:ilvl w:val="0"/>
          <w:numId w:val="5"/>
        </w:numPr>
        <w:tabs>
          <w:tab w:val="clear" w:pos="2205"/>
          <w:tab w:val="left" w:pos="1418"/>
        </w:tabs>
        <w:ind w:left="0" w:firstLineChars="225" w:firstLine="540"/>
        <w:jc w:val="left"/>
        <w:rPr>
          <w:rFonts w:ascii="宋体" w:hAnsi="宋体" w:hint="eastAsia"/>
          <w:sz w:val="24"/>
        </w:rPr>
      </w:pPr>
      <w:r w:rsidRPr="004777B5">
        <w:rPr>
          <w:rFonts w:ascii="宋体" w:hAnsi="宋体" w:hint="eastAsia"/>
          <w:sz w:val="24"/>
        </w:rPr>
        <w:t xml:space="preserve"> 行政事业单位无偿调拨（划转）或捐赠资产</w:t>
      </w:r>
      <w:proofErr w:type="gramStart"/>
      <w:r w:rsidRPr="004777B5">
        <w:rPr>
          <w:rFonts w:ascii="宋体" w:hAnsi="宋体" w:hint="eastAsia"/>
          <w:sz w:val="24"/>
        </w:rPr>
        <w:t>须正式</w:t>
      </w:r>
      <w:proofErr w:type="gramEnd"/>
      <w:r w:rsidRPr="004777B5">
        <w:rPr>
          <w:rFonts w:ascii="宋体" w:hAnsi="宋体" w:hint="eastAsia"/>
          <w:sz w:val="24"/>
        </w:rPr>
        <w:t>行文向主管部门申报。主管部门对单位申报处置的材料进行完整性、真实性、合</w:t>
      </w:r>
      <w:proofErr w:type="gramStart"/>
      <w:r w:rsidRPr="004777B5">
        <w:rPr>
          <w:rFonts w:ascii="宋体" w:hAnsi="宋体" w:hint="eastAsia"/>
          <w:sz w:val="24"/>
        </w:rPr>
        <w:t>规</w:t>
      </w:r>
      <w:proofErr w:type="gramEnd"/>
      <w:r w:rsidRPr="004777B5">
        <w:rPr>
          <w:rFonts w:ascii="宋体" w:hAnsi="宋体" w:hint="eastAsia"/>
          <w:sz w:val="24"/>
        </w:rPr>
        <w:t>性等审核同意后，报省财政厅审批。</w:t>
      </w:r>
    </w:p>
    <w:p w:rsidR="00BC0138" w:rsidRPr="004777B5" w:rsidRDefault="00BC0138" w:rsidP="00BC0138">
      <w:pPr>
        <w:widowControl/>
        <w:numPr>
          <w:ilvl w:val="0"/>
          <w:numId w:val="5"/>
        </w:numPr>
        <w:tabs>
          <w:tab w:val="clear" w:pos="2205"/>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行政事业单位申请国有资产无偿调拨（划转），应提交以下材料：</w:t>
      </w:r>
    </w:p>
    <w:p w:rsidR="00BC0138" w:rsidRPr="004777B5" w:rsidRDefault="00BC0138" w:rsidP="00BC0138">
      <w:pPr>
        <w:ind w:firstLineChars="177" w:firstLine="425"/>
        <w:rPr>
          <w:rFonts w:ascii="宋体" w:hAnsi="宋体" w:hint="eastAsia"/>
          <w:sz w:val="24"/>
        </w:rPr>
      </w:pPr>
      <w:r w:rsidRPr="004777B5">
        <w:rPr>
          <w:rFonts w:ascii="宋体" w:hAnsi="宋体" w:hint="eastAsia"/>
          <w:sz w:val="24"/>
        </w:rPr>
        <w:t>（一）无偿调拨（划转）申请文件；</w:t>
      </w:r>
    </w:p>
    <w:p w:rsidR="00BC0138" w:rsidRPr="004777B5" w:rsidRDefault="00BC0138" w:rsidP="00BC0138">
      <w:pPr>
        <w:ind w:firstLineChars="177" w:firstLine="425"/>
        <w:rPr>
          <w:rFonts w:ascii="宋体" w:hAnsi="宋体" w:hint="eastAsia"/>
          <w:sz w:val="24"/>
        </w:rPr>
      </w:pPr>
      <w:r w:rsidRPr="004777B5">
        <w:rPr>
          <w:rFonts w:ascii="宋体" w:hAnsi="宋体" w:hint="eastAsia"/>
          <w:sz w:val="24"/>
        </w:rPr>
        <w:t>（二）《省级行政事业单位国有资产处置申报审批表》（见附表1，下同）；</w:t>
      </w:r>
    </w:p>
    <w:p w:rsidR="00BC0138" w:rsidRPr="004777B5" w:rsidRDefault="00BC0138" w:rsidP="00BC0138">
      <w:pPr>
        <w:ind w:firstLineChars="177" w:firstLine="425"/>
        <w:rPr>
          <w:rFonts w:ascii="宋体" w:hAnsi="宋体" w:hint="eastAsia"/>
          <w:sz w:val="24"/>
        </w:rPr>
      </w:pPr>
      <w:r w:rsidRPr="004777B5">
        <w:rPr>
          <w:rFonts w:ascii="宋体" w:hAnsi="宋体" w:hint="eastAsia"/>
          <w:sz w:val="24"/>
        </w:rPr>
        <w:t>（三）</w:t>
      </w:r>
      <w:r w:rsidRPr="00F13DB0">
        <w:rPr>
          <w:rFonts w:ascii="宋体" w:hAnsi="宋体" w:hint="eastAsia"/>
          <w:spacing w:val="-4"/>
          <w:sz w:val="24"/>
        </w:rPr>
        <w:t>拟无偿调拨（划转）资产的价值凭证及产权证明，如购货发票或收据、记账凭证复印件和固定资产卡片、工程决算副本、国有土地使用权证、</w:t>
      </w:r>
      <w:r w:rsidRPr="004777B5">
        <w:rPr>
          <w:rFonts w:ascii="宋体" w:hAnsi="宋体" w:hint="eastAsia"/>
          <w:sz w:val="24"/>
        </w:rPr>
        <w:t>房屋所有权证、股权证等凭据的复印件（加盖单位公章）；</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（四）因单位撤销、合并、分立而移交资产的，需提供撤销、合并、分立的批文；</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（五）调入单位相关资产存量和需求情况；</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（六）其他相关材料。</w:t>
      </w:r>
    </w:p>
    <w:p w:rsidR="00BC0138" w:rsidRPr="004777B5" w:rsidRDefault="00BC0138" w:rsidP="00BC0138">
      <w:pPr>
        <w:widowControl/>
        <w:numPr>
          <w:ilvl w:val="0"/>
          <w:numId w:val="5"/>
        </w:numPr>
        <w:tabs>
          <w:tab w:val="clear" w:pos="2205"/>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行政事业单位国有资产对外捐赠，应提交以下材料：</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（一）对外捐赠申请文件，包括捐赠事由、途径、方式、责任人、资产构成及其数额、交接程序等；</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（二）《省级行政事业单位国有资产处置申报审批表》；</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（三）捐赠单位出具的捐赠事项对本单位财务状况和业务活动影响的分析报告；使用货币资金对外捐赠的，还应提供货币资金的来源说明等；</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（四）主管部门、行政事业单位决定捐赠事项的有关文件；</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（五）能够证明捐赠资产价值的有效凭证，如购货发票或收据、工程决算副本、记账凭证、固定资产卡片及产权证明等凭据的复印件（加盖单位公章）；</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（六）受赠方的基本情况和草拟的捐赠协议；</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（七）其他相关材料。</w:t>
      </w:r>
    </w:p>
    <w:p w:rsidR="00BC0138" w:rsidRPr="004777B5" w:rsidRDefault="00BC0138" w:rsidP="00BC0138">
      <w:pPr>
        <w:widowControl/>
        <w:numPr>
          <w:ilvl w:val="0"/>
          <w:numId w:val="5"/>
        </w:numPr>
        <w:tabs>
          <w:tab w:val="clear" w:pos="2205"/>
          <w:tab w:val="num" w:pos="1560"/>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无偿调拨（划转）或捐赠资产经省财政厅审核同意后，交接双方应办理资产移交手续，并将移交接收材料报送省财政厅。省财政厅据此下达资产处置批复文件。对跨级次无偿调拨（划转）或捐赠国有资产的，资产处置批复文件抄送接收单位同级财政部门。</w:t>
      </w:r>
    </w:p>
    <w:p w:rsidR="00BC0138" w:rsidRPr="004777B5" w:rsidRDefault="00BC0138" w:rsidP="00BC0138">
      <w:pPr>
        <w:widowControl/>
        <w:numPr>
          <w:ilvl w:val="0"/>
          <w:numId w:val="5"/>
        </w:numPr>
        <w:tabs>
          <w:tab w:val="clear" w:pos="2205"/>
          <w:tab w:val="num" w:pos="1701"/>
        </w:tabs>
        <w:ind w:left="0" w:firstLineChars="225" w:firstLine="540"/>
        <w:jc w:val="left"/>
        <w:rPr>
          <w:rFonts w:ascii="宋体" w:hAnsi="宋体" w:hint="eastAsia"/>
          <w:sz w:val="24"/>
        </w:rPr>
      </w:pPr>
      <w:r w:rsidRPr="004777B5">
        <w:rPr>
          <w:rFonts w:ascii="宋体" w:hAnsi="宋体" w:hint="eastAsia"/>
          <w:sz w:val="24"/>
        </w:rPr>
        <w:t xml:space="preserve"> 行政事业单位接收无偿调拨（划转）的国有资产以及接受捐赠的国有资产，应及时办理入账手续。</w:t>
      </w:r>
    </w:p>
    <w:p w:rsidR="00BC0138" w:rsidRPr="009102F4" w:rsidRDefault="00BC0138" w:rsidP="00BC0138">
      <w:pPr>
        <w:tabs>
          <w:tab w:val="num" w:pos="180"/>
        </w:tabs>
        <w:spacing w:beforeLines="50" w:before="156"/>
        <w:jc w:val="center"/>
        <w:rPr>
          <w:rFonts w:ascii="宋体" w:hAnsi="宋体" w:hint="eastAsia"/>
          <w:b/>
          <w:sz w:val="28"/>
          <w:szCs w:val="28"/>
        </w:rPr>
      </w:pPr>
      <w:r w:rsidRPr="009102F4">
        <w:rPr>
          <w:rFonts w:ascii="宋体" w:hAnsi="宋体" w:hint="eastAsia"/>
          <w:b/>
          <w:sz w:val="28"/>
          <w:szCs w:val="28"/>
        </w:rPr>
        <w:t>第三章  出售、出让、转让和置换</w:t>
      </w:r>
    </w:p>
    <w:p w:rsidR="00BC0138" w:rsidRPr="004777B5" w:rsidRDefault="00BC0138" w:rsidP="00BC0138">
      <w:pPr>
        <w:widowControl/>
        <w:numPr>
          <w:ilvl w:val="0"/>
          <w:numId w:val="5"/>
        </w:numPr>
        <w:tabs>
          <w:tab w:val="clear" w:pos="2205"/>
          <w:tab w:val="num" w:pos="1418"/>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出售、出让、转让是指变更行政事业单位国有资产所有权或占有权、使用权并取得相应收益的行为。置换是以非货币性资产为主进行的交换。</w:t>
      </w:r>
    </w:p>
    <w:p w:rsidR="00BC0138" w:rsidRPr="004777B5" w:rsidRDefault="00BC0138" w:rsidP="00BC0138">
      <w:pPr>
        <w:widowControl/>
        <w:numPr>
          <w:ilvl w:val="0"/>
          <w:numId w:val="5"/>
        </w:numPr>
        <w:tabs>
          <w:tab w:val="clear" w:pos="2205"/>
          <w:tab w:val="num" w:pos="1560"/>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行政事业单位申请出售、出让、转让和置换国有资产</w:t>
      </w:r>
      <w:proofErr w:type="gramStart"/>
      <w:r w:rsidRPr="004777B5">
        <w:rPr>
          <w:rFonts w:ascii="宋体" w:hAnsi="宋体" w:hint="eastAsia"/>
          <w:sz w:val="24"/>
        </w:rPr>
        <w:t>须正式</w:t>
      </w:r>
      <w:proofErr w:type="gramEnd"/>
      <w:r w:rsidRPr="004777B5">
        <w:rPr>
          <w:rFonts w:ascii="宋体" w:hAnsi="宋体" w:hint="eastAsia"/>
          <w:sz w:val="24"/>
        </w:rPr>
        <w:t>行文向主管部门申报。主管部门对单位申报处置的材料进行完整性、真实性、合</w:t>
      </w:r>
      <w:proofErr w:type="gramStart"/>
      <w:r w:rsidRPr="004777B5">
        <w:rPr>
          <w:rFonts w:ascii="宋体" w:hAnsi="宋体" w:hint="eastAsia"/>
          <w:sz w:val="24"/>
        </w:rPr>
        <w:t>规</w:t>
      </w:r>
      <w:proofErr w:type="gramEnd"/>
      <w:r w:rsidRPr="004777B5">
        <w:rPr>
          <w:rFonts w:ascii="宋体" w:hAnsi="宋体" w:hint="eastAsia"/>
          <w:sz w:val="24"/>
        </w:rPr>
        <w:t>性等审核同意后，报省财政厅审批。</w:t>
      </w:r>
    </w:p>
    <w:p w:rsidR="00BC0138" w:rsidRPr="004777B5" w:rsidRDefault="00BC0138" w:rsidP="00BC0138">
      <w:pPr>
        <w:widowControl/>
        <w:numPr>
          <w:ilvl w:val="0"/>
          <w:numId w:val="5"/>
        </w:numPr>
        <w:tabs>
          <w:tab w:val="clear" w:pos="2205"/>
          <w:tab w:val="num" w:pos="1560"/>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行政事业单位申请出售、出让、转让国有资产，应提交以下材料：</w:t>
      </w:r>
    </w:p>
    <w:p w:rsidR="00BC0138" w:rsidRPr="004777B5" w:rsidRDefault="00BC0138" w:rsidP="00BC0138">
      <w:pPr>
        <w:ind w:firstLineChars="225" w:firstLine="540"/>
        <w:rPr>
          <w:rFonts w:ascii="宋体" w:hAnsi="宋体" w:hint="eastAsia"/>
          <w:sz w:val="24"/>
        </w:rPr>
      </w:pPr>
      <w:r w:rsidRPr="004777B5">
        <w:rPr>
          <w:rFonts w:ascii="宋体" w:hAnsi="宋体" w:hint="eastAsia"/>
          <w:sz w:val="24"/>
        </w:rPr>
        <w:t>（一）出售、出让、转让申请文件；</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（二）《省级行政事业单位国有资产处置申报审批表》；</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（三）资产价值凭证及产权证明，如购货发票或收据、记账凭证复印件和固定资产卡片、工程决算副本、国有土地使用权证、房屋所有权证、股权证等凭据的复印件（加盖单位公章）；</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（四）出售、出让、转让方案，包括资产的基本情况，处置的原因、方式等；</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（五）出售、出让、转让合同草案，属于股权转让的，还应提交股权转让可行性报告；</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（六）其他相关材料。</w:t>
      </w:r>
    </w:p>
    <w:p w:rsidR="00BC0138" w:rsidRPr="004777B5" w:rsidRDefault="00BC0138" w:rsidP="00BC0138">
      <w:pPr>
        <w:widowControl/>
        <w:numPr>
          <w:ilvl w:val="0"/>
          <w:numId w:val="5"/>
        </w:numPr>
        <w:tabs>
          <w:tab w:val="clear" w:pos="2205"/>
          <w:tab w:val="num" w:pos="1560"/>
        </w:tabs>
        <w:spacing w:line="450" w:lineRule="exact"/>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行政事业单位申请国有资产置换应提交以下材料：</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（一）置换申请文件；</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（二）《省级行政事业单位国有资产处置申报审批表》；</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（三）资产价值凭证及产权证明，如购货发票或收据、记账凭证复印件和固定资产卡片、工程决算副本、国有土地使用权证、房屋所有权证、股权证等凭据的复印件（加盖单位公章）；</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（四）对方单</w:t>
      </w:r>
      <w:proofErr w:type="gramStart"/>
      <w:r w:rsidRPr="004777B5">
        <w:rPr>
          <w:rFonts w:ascii="宋体" w:hAnsi="宋体" w:hint="eastAsia"/>
          <w:sz w:val="24"/>
        </w:rPr>
        <w:t>位拟</w:t>
      </w:r>
      <w:proofErr w:type="gramEnd"/>
      <w:r w:rsidRPr="004777B5">
        <w:rPr>
          <w:rFonts w:ascii="宋体" w:hAnsi="宋体" w:hint="eastAsia"/>
          <w:sz w:val="24"/>
        </w:rPr>
        <w:t>用于置换资产的基本情况说明、是否已被设置为担保物等；</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（五）双方草签的置换协议；</w:t>
      </w:r>
    </w:p>
    <w:p w:rsidR="00BC0138" w:rsidRPr="00F13DB0" w:rsidRDefault="00BC0138" w:rsidP="00BC0138">
      <w:pPr>
        <w:tabs>
          <w:tab w:val="num" w:pos="180"/>
        </w:tabs>
        <w:spacing w:line="450" w:lineRule="exact"/>
        <w:ind w:firstLineChars="225" w:firstLine="540"/>
        <w:rPr>
          <w:rFonts w:ascii="宋体" w:hAnsi="宋体" w:hint="eastAsia"/>
          <w:spacing w:val="-4"/>
          <w:sz w:val="24"/>
        </w:rPr>
      </w:pPr>
      <w:r w:rsidRPr="004777B5">
        <w:rPr>
          <w:rFonts w:ascii="宋体" w:hAnsi="宋体" w:hint="eastAsia"/>
          <w:sz w:val="24"/>
        </w:rPr>
        <w:t>（六）</w:t>
      </w:r>
      <w:r w:rsidRPr="00F13DB0">
        <w:rPr>
          <w:rFonts w:ascii="宋体" w:hAnsi="宋体" w:hint="eastAsia"/>
          <w:spacing w:val="-4"/>
          <w:sz w:val="24"/>
        </w:rPr>
        <w:t>对方单位的法人证书或营业执照的复印件（加盖单位公章）；</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（七）本单位近期的财务报告；</w:t>
      </w:r>
    </w:p>
    <w:p w:rsidR="00BC0138" w:rsidRPr="004777B5" w:rsidRDefault="00BC0138" w:rsidP="00BC0138">
      <w:pPr>
        <w:tabs>
          <w:tab w:val="num" w:pos="180"/>
        </w:tabs>
        <w:spacing w:line="450" w:lineRule="exact"/>
        <w:ind w:firstLineChars="225" w:firstLine="540"/>
        <w:rPr>
          <w:rFonts w:ascii="宋体" w:hAnsi="宋体" w:hint="eastAsia"/>
          <w:sz w:val="24"/>
        </w:rPr>
      </w:pPr>
      <w:r w:rsidRPr="004777B5">
        <w:rPr>
          <w:rFonts w:ascii="宋体" w:hAnsi="宋体" w:hint="eastAsia"/>
          <w:sz w:val="24"/>
        </w:rPr>
        <w:t>（八）其他相关材料。</w:t>
      </w:r>
    </w:p>
    <w:p w:rsidR="00BC0138" w:rsidRPr="004777B5" w:rsidRDefault="00BC0138" w:rsidP="00BC0138">
      <w:pPr>
        <w:widowControl/>
        <w:numPr>
          <w:ilvl w:val="0"/>
          <w:numId w:val="5"/>
        </w:numPr>
        <w:tabs>
          <w:tab w:val="clear" w:pos="2205"/>
          <w:tab w:val="num" w:pos="1560"/>
        </w:tabs>
        <w:spacing w:line="450" w:lineRule="exact"/>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 xml:space="preserve"> 出售、出让、转让和置换资产经省财政厅审核同意后，需要评估的，必须</w:t>
      </w:r>
      <w:r w:rsidRPr="004777B5">
        <w:rPr>
          <w:rFonts w:ascii="宋体" w:hAnsi="宋体" w:hint="eastAsia"/>
          <w:color w:val="000000"/>
          <w:sz w:val="24"/>
        </w:rPr>
        <w:t>委托具有资产评估资质的评估机构对国有资产进行评估。评估结果报省财政厅备案或核准。</w:t>
      </w:r>
    </w:p>
    <w:p w:rsidR="00BC0138" w:rsidRPr="004777B5" w:rsidRDefault="00BC0138" w:rsidP="00BC0138">
      <w:pPr>
        <w:widowControl/>
        <w:numPr>
          <w:ilvl w:val="0"/>
          <w:numId w:val="5"/>
        </w:numPr>
        <w:tabs>
          <w:tab w:val="clear" w:pos="2205"/>
          <w:tab w:val="num" w:pos="1560"/>
        </w:tabs>
        <w:spacing w:line="450" w:lineRule="exact"/>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行政事业单位国有资产出售、出让、转让，应当通过依法设立的产权交易机构，采取拍卖、招投标、协议转让以及国家法律、行政法规规定的其他方式进行。</w:t>
      </w:r>
    </w:p>
    <w:p w:rsidR="00BC0138" w:rsidRPr="004777B5" w:rsidRDefault="00BC0138" w:rsidP="00BC0138">
      <w:pPr>
        <w:widowControl/>
        <w:numPr>
          <w:ilvl w:val="0"/>
          <w:numId w:val="5"/>
        </w:numPr>
        <w:tabs>
          <w:tab w:val="clear" w:pos="2205"/>
          <w:tab w:val="num" w:pos="1843"/>
        </w:tabs>
        <w:spacing w:line="450" w:lineRule="exact"/>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行政事业单位国有资产出售、出让、转让，以省财政厅备案或核准的资产评估报告所确认的评估价值作为市场竞价的参考依据。意向交易价格低于评估结果90％的，应报省财政厅同意后方可交易。</w:t>
      </w:r>
    </w:p>
    <w:p w:rsidR="00BC0138" w:rsidRPr="004777B5" w:rsidRDefault="00BC0138" w:rsidP="00BC0138">
      <w:pPr>
        <w:widowControl/>
        <w:numPr>
          <w:ilvl w:val="0"/>
          <w:numId w:val="5"/>
        </w:numPr>
        <w:tabs>
          <w:tab w:val="clear" w:pos="2205"/>
          <w:tab w:val="num" w:pos="1843"/>
        </w:tabs>
        <w:spacing w:line="450" w:lineRule="exact"/>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 xml:space="preserve"> 行政事业单位出售、出让、转让和置换资产结束后必须将相关合同、协议等能证明交易结果的材料报送省财政厅，省财政厅据此下达资产处置批复文件。</w:t>
      </w:r>
    </w:p>
    <w:p w:rsidR="00BC0138" w:rsidRPr="009102F4" w:rsidRDefault="00BC0138" w:rsidP="00BC0138">
      <w:pPr>
        <w:tabs>
          <w:tab w:val="num" w:pos="180"/>
        </w:tabs>
        <w:spacing w:beforeLines="50" w:before="156"/>
        <w:jc w:val="center"/>
        <w:rPr>
          <w:rFonts w:ascii="宋体" w:hAnsi="宋体" w:hint="eastAsia"/>
          <w:b/>
          <w:sz w:val="28"/>
          <w:szCs w:val="28"/>
        </w:rPr>
      </w:pPr>
      <w:r w:rsidRPr="009102F4">
        <w:rPr>
          <w:rFonts w:ascii="宋体" w:hAnsi="宋体" w:hint="eastAsia"/>
          <w:b/>
          <w:sz w:val="28"/>
          <w:szCs w:val="28"/>
        </w:rPr>
        <w:t>第四章  报</w:t>
      </w:r>
      <w:r>
        <w:rPr>
          <w:rFonts w:ascii="宋体" w:hAnsi="宋体" w:hint="eastAsia"/>
          <w:b/>
          <w:sz w:val="28"/>
          <w:szCs w:val="28"/>
        </w:rPr>
        <w:t xml:space="preserve"> </w:t>
      </w:r>
      <w:r w:rsidRPr="009102F4">
        <w:rPr>
          <w:rFonts w:ascii="宋体" w:hAnsi="宋体" w:hint="eastAsia"/>
          <w:b/>
          <w:sz w:val="28"/>
          <w:szCs w:val="28"/>
        </w:rPr>
        <w:t>废</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报废主要是指</w:t>
      </w:r>
      <w:r w:rsidRPr="004777B5">
        <w:rPr>
          <w:rFonts w:ascii="宋体" w:hAnsi="宋体" w:cs="宋体" w:hint="eastAsia"/>
          <w:kern w:val="0"/>
          <w:sz w:val="24"/>
        </w:rPr>
        <w:t>固定资产已达到规定使用年限（常用固定资产使用年限见附表2）而出现老化、损坏、市场型号淘汰、维护使用成本过高等，经技术鉴定或按有关规定，已不能继续使用，进行产权注销的行为。</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行政事业单位申请国有资产报废</w:t>
      </w:r>
      <w:proofErr w:type="gramStart"/>
      <w:r w:rsidRPr="004777B5">
        <w:rPr>
          <w:rFonts w:ascii="宋体" w:hAnsi="宋体" w:hint="eastAsia"/>
          <w:sz w:val="24"/>
        </w:rPr>
        <w:t>须正式</w:t>
      </w:r>
      <w:proofErr w:type="gramEnd"/>
      <w:r w:rsidRPr="004777B5">
        <w:rPr>
          <w:rFonts w:ascii="宋体" w:hAnsi="宋体" w:hint="eastAsia"/>
          <w:sz w:val="24"/>
        </w:rPr>
        <w:t>行文向主管部门申报。主管部门对单位申报处置的材料进行完整性、真实性、合</w:t>
      </w:r>
      <w:proofErr w:type="gramStart"/>
      <w:r w:rsidRPr="004777B5">
        <w:rPr>
          <w:rFonts w:ascii="宋体" w:hAnsi="宋体" w:hint="eastAsia"/>
          <w:sz w:val="24"/>
        </w:rPr>
        <w:t>规</w:t>
      </w:r>
      <w:proofErr w:type="gramEnd"/>
      <w:r w:rsidRPr="004777B5">
        <w:rPr>
          <w:rFonts w:ascii="宋体" w:hAnsi="宋体" w:hint="eastAsia"/>
          <w:sz w:val="24"/>
        </w:rPr>
        <w:t>性等审核同意后，报省财政厅审批。</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行政事业单位申请报废资产应提交以下材料：</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（一）报废申请文件；</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（二）《省级行政事业单位国有资产处置申报审批表》；</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（三）证明资产价值的有效凭证。如购货发票或收据、工程决算副本、记账凭证、固定资产卡片、盘点表及产权证明等凭据的复印件（加盖单位公章）；</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（四）固定资产清单、状况说明，国家和省有关资产使用期限的规定或技术鉴定报告；</w:t>
      </w:r>
    </w:p>
    <w:p w:rsidR="00BC0138" w:rsidRPr="004777B5" w:rsidRDefault="00BC0138" w:rsidP="00BC0138">
      <w:pPr>
        <w:tabs>
          <w:tab w:val="num" w:pos="180"/>
        </w:tabs>
        <w:ind w:firstLineChars="225" w:firstLine="540"/>
        <w:rPr>
          <w:rFonts w:ascii="宋体" w:hAnsi="宋体" w:hint="eastAsia"/>
          <w:sz w:val="24"/>
        </w:rPr>
      </w:pPr>
      <w:r w:rsidRPr="004777B5">
        <w:rPr>
          <w:rFonts w:ascii="宋体" w:hAnsi="宋体" w:hint="eastAsia"/>
          <w:sz w:val="24"/>
        </w:rPr>
        <w:t>（五）其他相关材料。</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cs="宋体" w:hint="eastAsia"/>
          <w:kern w:val="0"/>
          <w:sz w:val="24"/>
        </w:rPr>
      </w:pPr>
      <w:r>
        <w:rPr>
          <w:rFonts w:ascii="宋体" w:hAnsi="宋体" w:cs="宋体" w:hint="eastAsia"/>
          <w:kern w:val="0"/>
          <w:sz w:val="24"/>
        </w:rPr>
        <w:t xml:space="preserve"> </w:t>
      </w:r>
      <w:r w:rsidRPr="004777B5">
        <w:rPr>
          <w:rFonts w:ascii="宋体" w:hAnsi="宋体" w:cs="宋体" w:hint="eastAsia"/>
          <w:kern w:val="0"/>
          <w:sz w:val="24"/>
        </w:rPr>
        <w:t xml:space="preserve"> 行政事业单位资产报废</w:t>
      </w:r>
      <w:r w:rsidRPr="004777B5">
        <w:rPr>
          <w:rFonts w:ascii="宋体" w:hAnsi="宋体" w:hint="eastAsia"/>
          <w:sz w:val="24"/>
        </w:rPr>
        <w:t>（有特殊管理要求的除外）</w:t>
      </w:r>
      <w:r w:rsidRPr="004777B5">
        <w:rPr>
          <w:rFonts w:ascii="宋体" w:hAnsi="宋体" w:cs="宋体" w:hint="eastAsia"/>
          <w:kern w:val="0"/>
          <w:sz w:val="24"/>
        </w:rPr>
        <w:t>实行集中处置。省级行政事业单位国有资产处置中心（以下简称处置中心）受省财政厅委托，负责承办省级行政事业单位国有资产处置具体事务。</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w:t>
      </w:r>
      <w:r>
        <w:rPr>
          <w:rFonts w:ascii="宋体" w:hAnsi="宋体" w:hint="eastAsia"/>
          <w:sz w:val="24"/>
        </w:rPr>
        <w:t xml:space="preserve"> </w:t>
      </w:r>
      <w:r w:rsidRPr="004777B5">
        <w:rPr>
          <w:rFonts w:ascii="宋体" w:hAnsi="宋体" w:hint="eastAsia"/>
          <w:sz w:val="24"/>
        </w:rPr>
        <w:t>行政事业单位报废资产，经省财政厅审核同意后，申请处置单位和处置中心根据省财政厅意见，核对需移交资产的账册和凭证，确保账实相符，并列出移交资产清单，签订移交资产协议书，办理资产移交手续。资产移交协议书由处置中心报省财政厅。省财政厅根据资产移交协议书下达资产处置批复文件。</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 xml:space="preserve"> 处置中心对划入的资产应当进行分类管理，确实无使用价值的资产应当登记造册，报省财政厅办理资产核销手续。对有使用价值的，要妥善保管，区别情况向省财政厅提出资产处置意见，及时通过有关媒介发布待处置资产信息，按规范程序处置各项资产。</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Pr>
          <w:rFonts w:ascii="宋体" w:hAnsi="宋体" w:hint="eastAsia"/>
          <w:sz w:val="24"/>
        </w:rPr>
        <w:t xml:space="preserve"> </w:t>
      </w:r>
      <w:r w:rsidRPr="004777B5">
        <w:rPr>
          <w:rFonts w:ascii="宋体" w:hAnsi="宋体" w:hint="eastAsia"/>
          <w:sz w:val="24"/>
        </w:rPr>
        <w:t xml:space="preserve"> 处置中心要加强内部管理，为行政事业单位提供优质服务，提高资产处置工作效率，及时上交资产处置收入。</w:t>
      </w:r>
    </w:p>
    <w:p w:rsidR="00BC0138" w:rsidRPr="004777B5" w:rsidRDefault="00BC0138" w:rsidP="00BC0138">
      <w:pPr>
        <w:widowControl/>
        <w:numPr>
          <w:ilvl w:val="0"/>
          <w:numId w:val="5"/>
        </w:numPr>
        <w:tabs>
          <w:tab w:val="clear" w:pos="2205"/>
          <w:tab w:val="num" w:pos="1701"/>
        </w:tabs>
        <w:ind w:left="0" w:firstLineChars="225" w:firstLine="540"/>
        <w:jc w:val="left"/>
        <w:rPr>
          <w:rFonts w:ascii="宋体" w:hAnsi="宋体" w:hint="eastAsia"/>
          <w:sz w:val="24"/>
        </w:rPr>
      </w:pPr>
      <w:r w:rsidRPr="004777B5">
        <w:rPr>
          <w:rFonts w:ascii="宋体" w:hAnsi="宋体" w:hint="eastAsia"/>
          <w:sz w:val="24"/>
        </w:rPr>
        <w:t xml:space="preserve"> 处置中心可以按照处置报废资产获得的收入提取一定比例的服务费用。处置中心应当单独设立账户，进行独立核算，并分季度将资产财务情况上报省财政厅，年度资产财务情况经中介机构审计后，于次年3月30日前上报省财政厅。</w:t>
      </w:r>
    </w:p>
    <w:p w:rsidR="00BC0138" w:rsidRPr="009102F4" w:rsidRDefault="00BC0138" w:rsidP="00BC0138">
      <w:pPr>
        <w:tabs>
          <w:tab w:val="num" w:pos="180"/>
        </w:tabs>
        <w:spacing w:beforeLines="50" w:before="156"/>
        <w:jc w:val="center"/>
        <w:rPr>
          <w:rFonts w:ascii="宋体" w:hAnsi="宋体" w:hint="eastAsia"/>
          <w:b/>
          <w:sz w:val="28"/>
          <w:szCs w:val="28"/>
        </w:rPr>
      </w:pPr>
      <w:r w:rsidRPr="009102F4">
        <w:rPr>
          <w:rFonts w:ascii="宋体" w:hAnsi="宋体" w:hint="eastAsia"/>
          <w:b/>
          <w:sz w:val="28"/>
          <w:szCs w:val="28"/>
        </w:rPr>
        <w:t>第五章  报损和核销</w:t>
      </w:r>
    </w:p>
    <w:p w:rsidR="00BC0138" w:rsidRPr="004777B5" w:rsidRDefault="00BC0138" w:rsidP="00BC0138">
      <w:pPr>
        <w:widowControl/>
        <w:numPr>
          <w:ilvl w:val="0"/>
          <w:numId w:val="5"/>
        </w:numPr>
        <w:tabs>
          <w:tab w:val="clear" w:pos="2205"/>
          <w:tab w:val="num" w:pos="1985"/>
        </w:tabs>
        <w:ind w:left="0" w:firstLineChars="225" w:firstLine="540"/>
        <w:jc w:val="left"/>
        <w:rPr>
          <w:rFonts w:ascii="宋体" w:hAnsi="宋体" w:hint="eastAsia"/>
          <w:sz w:val="24"/>
        </w:rPr>
      </w:pPr>
      <w:r w:rsidRPr="004777B5">
        <w:rPr>
          <w:rFonts w:ascii="宋体" w:hAnsi="宋体" w:hint="eastAsia"/>
          <w:sz w:val="24"/>
        </w:rPr>
        <w:t>报损是指由于存货、固定资产、无形资产等资产发生非</w:t>
      </w:r>
      <w:proofErr w:type="gramStart"/>
      <w:r w:rsidRPr="004777B5">
        <w:rPr>
          <w:rFonts w:ascii="宋体" w:hAnsi="宋体" w:hint="eastAsia"/>
          <w:sz w:val="24"/>
        </w:rPr>
        <w:t>正常损失</w:t>
      </w:r>
      <w:proofErr w:type="gramEnd"/>
      <w:r w:rsidRPr="004777B5">
        <w:rPr>
          <w:rFonts w:ascii="宋体" w:hAnsi="宋体" w:hint="eastAsia"/>
          <w:sz w:val="24"/>
        </w:rPr>
        <w:t>等原因，按有关规定对资产损失进行产权注销的资产处置行为。货币性资产损失核销是指单位按现行财务与会计制度，对确认形成损失的货币性资产（现金、银行存款、应收账款、应收票据等）进行核销的行为。</w:t>
      </w:r>
    </w:p>
    <w:p w:rsidR="00BC0138" w:rsidRPr="004777B5" w:rsidRDefault="00BC0138" w:rsidP="00BC0138">
      <w:pPr>
        <w:widowControl/>
        <w:numPr>
          <w:ilvl w:val="0"/>
          <w:numId w:val="5"/>
        </w:numPr>
        <w:tabs>
          <w:tab w:val="clear" w:pos="2205"/>
          <w:tab w:val="num" w:pos="1985"/>
        </w:tabs>
        <w:ind w:left="0" w:firstLineChars="225" w:firstLine="540"/>
        <w:jc w:val="left"/>
        <w:rPr>
          <w:rFonts w:ascii="宋体" w:hAnsi="宋体" w:hint="eastAsia"/>
          <w:sz w:val="24"/>
        </w:rPr>
      </w:pPr>
      <w:r w:rsidRPr="004777B5">
        <w:rPr>
          <w:rFonts w:ascii="宋体" w:hAnsi="宋体" w:hint="eastAsia"/>
          <w:sz w:val="24"/>
        </w:rPr>
        <w:t>行政事业单位资产报损和</w:t>
      </w:r>
      <w:proofErr w:type="gramStart"/>
      <w:r w:rsidRPr="004777B5">
        <w:rPr>
          <w:rFonts w:ascii="宋体" w:hAnsi="宋体" w:hint="eastAsia"/>
          <w:sz w:val="24"/>
        </w:rPr>
        <w:t>核销须正式</w:t>
      </w:r>
      <w:proofErr w:type="gramEnd"/>
      <w:r w:rsidRPr="004777B5">
        <w:rPr>
          <w:rFonts w:ascii="宋体" w:hAnsi="宋体" w:hint="eastAsia"/>
          <w:sz w:val="24"/>
        </w:rPr>
        <w:t>行文向主管部门申报。主管部门对单位申报处置的材料进行完整性、真实性、合</w:t>
      </w:r>
      <w:proofErr w:type="gramStart"/>
      <w:r w:rsidRPr="004777B5">
        <w:rPr>
          <w:rFonts w:ascii="宋体" w:hAnsi="宋体" w:hint="eastAsia"/>
          <w:sz w:val="24"/>
        </w:rPr>
        <w:t>规</w:t>
      </w:r>
      <w:proofErr w:type="gramEnd"/>
      <w:r w:rsidRPr="004777B5">
        <w:rPr>
          <w:rFonts w:ascii="宋体" w:hAnsi="宋体" w:hint="eastAsia"/>
          <w:sz w:val="24"/>
        </w:rPr>
        <w:t>性等审核同意后，报省财政厅审批。</w:t>
      </w:r>
    </w:p>
    <w:p w:rsidR="00BC0138" w:rsidRPr="00F13DB0" w:rsidRDefault="00BC0138" w:rsidP="00BC0138">
      <w:pPr>
        <w:widowControl/>
        <w:numPr>
          <w:ilvl w:val="0"/>
          <w:numId w:val="5"/>
        </w:numPr>
        <w:tabs>
          <w:tab w:val="clear" w:pos="2205"/>
          <w:tab w:val="num" w:pos="1843"/>
        </w:tabs>
        <w:ind w:left="0" w:firstLineChars="225" w:firstLine="522"/>
        <w:jc w:val="left"/>
        <w:rPr>
          <w:rFonts w:ascii="宋体" w:hAnsi="宋体" w:hint="eastAsia"/>
          <w:spacing w:val="-4"/>
          <w:sz w:val="24"/>
        </w:rPr>
      </w:pPr>
      <w:r w:rsidRPr="00F13DB0">
        <w:rPr>
          <w:rFonts w:ascii="宋体" w:hAnsi="宋体" w:hint="eastAsia"/>
          <w:spacing w:val="-4"/>
          <w:sz w:val="24"/>
        </w:rPr>
        <w:t xml:space="preserve"> 行政事业单位申请国有资产报损，应提交以下材料：</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（一）报损申请文件；</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（二）《省级行政事业单位国有资产处置申报审批表》；</w:t>
      </w:r>
    </w:p>
    <w:p w:rsidR="00BC0138" w:rsidRPr="004777B5" w:rsidRDefault="00BC0138" w:rsidP="00BC0138">
      <w:pPr>
        <w:ind w:firstLineChars="177" w:firstLine="425"/>
        <w:rPr>
          <w:rFonts w:ascii="宋体" w:hAnsi="宋体" w:hint="eastAsia"/>
          <w:sz w:val="24"/>
        </w:rPr>
      </w:pPr>
      <w:r w:rsidRPr="004777B5">
        <w:rPr>
          <w:rFonts w:ascii="宋体" w:hAnsi="宋体" w:hint="eastAsia"/>
          <w:sz w:val="24"/>
        </w:rPr>
        <w:t>（三）报损价值清单，并</w:t>
      </w:r>
      <w:proofErr w:type="gramStart"/>
      <w:r w:rsidRPr="004777B5">
        <w:rPr>
          <w:rFonts w:ascii="宋体" w:hAnsi="宋体" w:hint="eastAsia"/>
          <w:sz w:val="24"/>
        </w:rPr>
        <w:t>附能够证</w:t>
      </w:r>
      <w:proofErr w:type="gramEnd"/>
      <w:r w:rsidRPr="004777B5">
        <w:rPr>
          <w:rFonts w:ascii="宋体" w:hAnsi="宋体" w:hint="eastAsia"/>
          <w:sz w:val="24"/>
        </w:rPr>
        <w:t>明盘亏、毁损以及非</w:t>
      </w:r>
      <w:proofErr w:type="gramStart"/>
      <w:r w:rsidRPr="004777B5">
        <w:rPr>
          <w:rFonts w:ascii="宋体" w:hAnsi="宋体" w:hint="eastAsia"/>
          <w:sz w:val="24"/>
        </w:rPr>
        <w:t>正常损失</w:t>
      </w:r>
      <w:proofErr w:type="gramEnd"/>
      <w:r w:rsidRPr="004777B5">
        <w:rPr>
          <w:rFonts w:ascii="宋体" w:hAnsi="宋体" w:hint="eastAsia"/>
          <w:sz w:val="24"/>
        </w:rPr>
        <w:t>资产价值的有效凭证，如购货发票或收据、工程决算副本、记账凭证、固定资产卡片、盘点表及产权证明等凭据的复印件（加盖单位公章）；</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（四）</w:t>
      </w:r>
      <w:r w:rsidRPr="004777B5">
        <w:rPr>
          <w:rFonts w:ascii="宋体" w:hAnsi="宋体" w:cs="宋体" w:hint="eastAsia"/>
          <w:kern w:val="0"/>
          <w:sz w:val="24"/>
        </w:rPr>
        <w:t>造成损失的具有法律效力的外部证据或有效证明；社会中介机构出具的经济</w:t>
      </w:r>
      <w:proofErr w:type="gramStart"/>
      <w:r w:rsidRPr="004777B5">
        <w:rPr>
          <w:rFonts w:ascii="宋体" w:hAnsi="宋体" w:cs="宋体" w:hint="eastAsia"/>
          <w:kern w:val="0"/>
          <w:sz w:val="24"/>
        </w:rPr>
        <w:t>鉴证</w:t>
      </w:r>
      <w:proofErr w:type="gramEnd"/>
      <w:r w:rsidRPr="004777B5">
        <w:rPr>
          <w:rFonts w:ascii="宋体" w:hAnsi="宋体" w:cs="宋体" w:hint="eastAsia"/>
          <w:kern w:val="0"/>
          <w:sz w:val="24"/>
        </w:rPr>
        <w:t>报告；</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（五）非</w:t>
      </w:r>
      <w:proofErr w:type="gramStart"/>
      <w:r w:rsidRPr="004777B5">
        <w:rPr>
          <w:rFonts w:ascii="宋体" w:hAnsi="宋体" w:hint="eastAsia"/>
          <w:sz w:val="24"/>
        </w:rPr>
        <w:t>正常损失</w:t>
      </w:r>
      <w:proofErr w:type="gramEnd"/>
      <w:r w:rsidRPr="004777B5">
        <w:rPr>
          <w:rFonts w:ascii="宋体" w:hAnsi="宋体" w:hint="eastAsia"/>
          <w:sz w:val="24"/>
        </w:rPr>
        <w:t>责任事故的鉴定文件及对责任者的处理文件；</w:t>
      </w:r>
      <w:r w:rsidRPr="004777B5">
        <w:rPr>
          <w:rFonts w:ascii="宋体" w:hAnsi="宋体" w:cs="宋体" w:hint="eastAsia"/>
          <w:kern w:val="0"/>
          <w:sz w:val="24"/>
        </w:rPr>
        <w:t>涉及索赔的，应有理赔情况说明和相应的赔偿收入收缴凭证复印件；</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（六）因房屋拆除等原因需办理资产核销手续的，提交相关职能部门的房屋拆除批复文件、建设项目拆建立项文件、双方</w:t>
      </w:r>
      <w:proofErr w:type="gramStart"/>
      <w:r w:rsidRPr="004777B5">
        <w:rPr>
          <w:rFonts w:ascii="宋体" w:hAnsi="宋体" w:hint="eastAsia"/>
          <w:sz w:val="24"/>
        </w:rPr>
        <w:t>签定</w:t>
      </w:r>
      <w:proofErr w:type="gramEnd"/>
      <w:r w:rsidRPr="004777B5">
        <w:rPr>
          <w:rFonts w:ascii="宋体" w:hAnsi="宋体" w:hint="eastAsia"/>
          <w:sz w:val="24"/>
        </w:rPr>
        <w:t>的房屋拆迁补偿协议；</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（七）其他相关材料。</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事业单位国有资产对外投资、担保（抵押）发生损失申请损失处置的，申报时应提交以下材料：</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（一）对外投资、担保（抵押）损失处置申请文件；</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（二）《省级行政事业单位国有资产处置申报审批表》；</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（三）被投资单位的清算审计报告及注销文件；</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（四）债权或股权凭证、形成呆坏账的情况说明和具有法定依据的证明材料；</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（五）涉及仲裁或诉讼的，提供裁定书或判决书；</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（六）其他相关材料。</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行政事业单位申请货币性资产损失核销，应提交以下材料：</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（一）货币性资产损失核销申请文件；</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（二）《省级行政事业单位国有资产处置申报审批表》；</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（三）债务人已被依法宣告破产、撤销、关闭，用债务人清算财产清偿后仍不能弥补损失的，提供宣告破产的民事裁定书以及财产清算报告、注销工商登记或吊销营业执照的证明、政府有关部门决定关闭的文件；</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（四）债务人死亡或者依法被宣告失踪、死亡的，提供其财产或遗产不足清偿的法律文件；</w:t>
      </w:r>
    </w:p>
    <w:p w:rsidR="00BC0138" w:rsidRPr="004777B5" w:rsidRDefault="00BC0138" w:rsidP="00BC0138">
      <w:pPr>
        <w:tabs>
          <w:tab w:val="num" w:pos="180"/>
        </w:tabs>
        <w:ind w:firstLineChars="177" w:firstLine="425"/>
        <w:rPr>
          <w:rFonts w:ascii="宋体" w:hAnsi="宋体" w:hint="eastAsia"/>
          <w:sz w:val="24"/>
        </w:rPr>
      </w:pPr>
      <w:r w:rsidRPr="004777B5">
        <w:rPr>
          <w:rFonts w:ascii="宋体" w:hAnsi="宋体" w:hint="eastAsia"/>
          <w:sz w:val="24"/>
        </w:rPr>
        <w:t>（五）涉及仲裁或诉讼的，提供裁定书或判决书。</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对报损和核销的资产经省财政厅审核同意后，直接下达资产处置批复文件。</w:t>
      </w:r>
    </w:p>
    <w:p w:rsidR="00BC0138" w:rsidRPr="009102F4" w:rsidRDefault="00BC0138" w:rsidP="00BC0138">
      <w:pPr>
        <w:tabs>
          <w:tab w:val="num" w:pos="180"/>
        </w:tabs>
        <w:spacing w:beforeLines="50" w:before="156"/>
        <w:jc w:val="center"/>
        <w:rPr>
          <w:rFonts w:ascii="宋体" w:hAnsi="宋体" w:hint="eastAsia"/>
          <w:b/>
          <w:sz w:val="28"/>
          <w:szCs w:val="28"/>
        </w:rPr>
      </w:pPr>
      <w:r w:rsidRPr="009102F4">
        <w:rPr>
          <w:rFonts w:ascii="宋体" w:hAnsi="宋体" w:hint="eastAsia"/>
          <w:b/>
          <w:sz w:val="28"/>
          <w:szCs w:val="28"/>
        </w:rPr>
        <w:t>第六章  处置收入管理</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处置收入是指在出售、出让、转让、置换、报废报损等处置国有资产过程中获得的收入，包括：出售实物资产和无形资产的收入、置换差价收入、报废报损残值变价收入、拆迁补偿收入或赔偿收入、保险理赔收入、转让股权和土地使用权收益等。</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处置收入按照政府非税收入管理的规定上缴省财政，实行“收支两条线”管理。</w:t>
      </w:r>
    </w:p>
    <w:p w:rsidR="00BC0138" w:rsidRPr="004777B5" w:rsidRDefault="00BC0138" w:rsidP="00BC0138">
      <w:pPr>
        <w:pStyle w:val="a3"/>
        <w:ind w:leftChars="0" w:left="0" w:firstLineChars="200" w:firstLine="480"/>
        <w:rPr>
          <w:rFonts w:ascii="宋体" w:hAnsi="宋体" w:hint="eastAsia"/>
          <w:sz w:val="24"/>
        </w:rPr>
      </w:pPr>
      <w:r w:rsidRPr="004777B5">
        <w:rPr>
          <w:rFonts w:ascii="宋体" w:hAnsi="宋体" w:hint="eastAsia"/>
          <w:sz w:val="24"/>
        </w:rPr>
        <w:t>行政事业单位职工住房出售收入，按现行住房制度改革有关规定上交省直住房基金管理中心。</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行政事业单位取得的国有资产处置收入以及处置中心集中处置取得的收入，由省财政厅核定并扣除相关税金、评估费、服务费、拍卖佣金等费用后，开具《非税收入一般缴款书》，行政事业单位及处置中心应按规定及时上交省财政</w:t>
      </w:r>
      <w:r w:rsidRPr="004777B5">
        <w:rPr>
          <w:rFonts w:ascii="宋体" w:hAnsi="宋体" w:hint="eastAsia"/>
          <w:color w:val="000000"/>
          <w:sz w:val="24"/>
        </w:rPr>
        <w:t>。</w:t>
      </w:r>
    </w:p>
    <w:p w:rsidR="00BC0138" w:rsidRPr="004777B5" w:rsidRDefault="00BC0138" w:rsidP="00BC0138">
      <w:pPr>
        <w:widowControl/>
        <w:numPr>
          <w:ilvl w:val="0"/>
          <w:numId w:val="5"/>
        </w:numPr>
        <w:tabs>
          <w:tab w:val="clear" w:pos="2205"/>
          <w:tab w:val="num" w:pos="1560"/>
        </w:tabs>
        <w:ind w:left="0" w:firstLineChars="225" w:firstLine="540"/>
        <w:jc w:val="left"/>
        <w:rPr>
          <w:rFonts w:ascii="宋体" w:hAnsi="宋体" w:hint="eastAsia"/>
          <w:sz w:val="24"/>
        </w:rPr>
      </w:pPr>
      <w:r w:rsidRPr="004777B5">
        <w:rPr>
          <w:rFonts w:ascii="宋体" w:hAnsi="宋体" w:hint="eastAsia"/>
          <w:sz w:val="24"/>
        </w:rPr>
        <w:t xml:space="preserve"> 国有资产处置收入由省财政统筹安排，对行政事业单位资产的维护、更新及新增等需求，由省财政厅根据资产配置和相关费用开支标准及财力情况在部门预算中予以安排</w:t>
      </w:r>
      <w:r w:rsidRPr="004777B5">
        <w:rPr>
          <w:rFonts w:ascii="宋体" w:hAnsi="宋体" w:hint="eastAsia"/>
          <w:color w:val="000000"/>
          <w:sz w:val="24"/>
          <w:lang w:val="zh-CN"/>
        </w:rPr>
        <w:t>。</w:t>
      </w:r>
    </w:p>
    <w:p w:rsidR="00BC0138" w:rsidRPr="009102F4" w:rsidRDefault="00BC0138" w:rsidP="00BC0138">
      <w:pPr>
        <w:tabs>
          <w:tab w:val="num" w:pos="180"/>
        </w:tabs>
        <w:spacing w:beforeLines="50" w:before="156"/>
        <w:jc w:val="center"/>
        <w:rPr>
          <w:rFonts w:ascii="宋体" w:hAnsi="宋体" w:hint="eastAsia"/>
          <w:b/>
          <w:sz w:val="28"/>
          <w:szCs w:val="28"/>
        </w:rPr>
      </w:pPr>
      <w:r w:rsidRPr="009102F4">
        <w:rPr>
          <w:rFonts w:ascii="宋体" w:hAnsi="宋体" w:hint="eastAsia"/>
          <w:b/>
          <w:sz w:val="28"/>
          <w:szCs w:val="28"/>
        </w:rPr>
        <w:t>第七章  附则</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省财政厅、主管部门、行政事业单位和个人违反本办法规定擅自处置国有资产的，应根据《财政违法行为处罚处分条例》（国务院令第427号）等国家有关规定追究法律责任。</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各行政事业单位可根据本办法的规定，制定本单位国有资产处置具体实施细则。</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hint="eastAsia"/>
          <w:sz w:val="24"/>
        </w:rPr>
        <w:t xml:space="preserve"> 行政事业单位处置涉及国家安全和秘密的国有资产，应当按照国家有关保密制度的规定，做好保密工作，防止失密和泄密。</w:t>
      </w:r>
    </w:p>
    <w:p w:rsidR="00BC0138" w:rsidRPr="004777B5" w:rsidRDefault="00BC0138" w:rsidP="00BC0138">
      <w:pPr>
        <w:widowControl/>
        <w:numPr>
          <w:ilvl w:val="0"/>
          <w:numId w:val="5"/>
        </w:numPr>
        <w:tabs>
          <w:tab w:val="clear" w:pos="2205"/>
          <w:tab w:val="num" w:pos="1843"/>
        </w:tabs>
        <w:ind w:left="0" w:firstLineChars="225" w:firstLine="540"/>
        <w:jc w:val="left"/>
        <w:rPr>
          <w:rFonts w:ascii="宋体" w:hAnsi="宋体" w:hint="eastAsia"/>
          <w:sz w:val="24"/>
        </w:rPr>
      </w:pPr>
      <w:r w:rsidRPr="004777B5">
        <w:rPr>
          <w:rFonts w:ascii="宋体" w:hAnsi="宋体" w:cs="宋体" w:hint="eastAsia"/>
          <w:kern w:val="0"/>
          <w:sz w:val="24"/>
        </w:rPr>
        <w:t xml:space="preserve"> 实行企业化管理并执行企业财务会计制度的事业单位，以及</w:t>
      </w:r>
      <w:r w:rsidRPr="004777B5">
        <w:rPr>
          <w:rFonts w:ascii="宋体" w:hAnsi="宋体" w:hint="eastAsia"/>
          <w:sz w:val="24"/>
        </w:rPr>
        <w:t>事业单位所办全资企业及控股企业的国有资产处置，按照《企业国有资产法》、《企业财务通则》（财政部令第41号）、《企业国有资本与财务管理暂行办法》（财企〔2001〕325号）、《企业国有产权转让管理暂行办法》（国资委财政部令第3号）等有关规定，由省财政厅实施监督管理。</w:t>
      </w:r>
    </w:p>
    <w:p w:rsidR="00BC0138" w:rsidRDefault="00BC0138" w:rsidP="00BC0138">
      <w:pPr>
        <w:ind w:firstLineChars="200" w:firstLine="480"/>
        <w:rPr>
          <w:rFonts w:ascii="宋体" w:hAnsi="宋体" w:hint="eastAsia"/>
          <w:sz w:val="24"/>
        </w:rPr>
      </w:pPr>
      <w:r w:rsidRPr="004777B5">
        <w:rPr>
          <w:rFonts w:ascii="宋体" w:hAnsi="宋体" w:hint="eastAsia"/>
          <w:sz w:val="24"/>
        </w:rPr>
        <w:t>本办法自</w:t>
      </w:r>
      <w:smartTag w:uri="urn:schemas-microsoft-com:office:smarttags" w:element="chsdate">
        <w:smartTagPr>
          <w:attr w:name="Year" w:val="2010"/>
          <w:attr w:name="Month" w:val="1"/>
          <w:attr w:name="Day" w:val="1"/>
          <w:attr w:name="IsLunarDate" w:val="False"/>
          <w:attr w:name="IsROCDate" w:val="False"/>
        </w:smartTagPr>
        <w:r w:rsidRPr="004777B5">
          <w:rPr>
            <w:rFonts w:ascii="宋体" w:hAnsi="宋体" w:hint="eastAsia"/>
            <w:sz w:val="24"/>
          </w:rPr>
          <w:t>2010年1月1日起</w:t>
        </w:r>
      </w:smartTag>
      <w:r w:rsidRPr="004777B5">
        <w:rPr>
          <w:rFonts w:ascii="宋体" w:hAnsi="宋体" w:hint="eastAsia"/>
          <w:sz w:val="24"/>
        </w:rPr>
        <w:t>施行。此前颁布的有关规定与本办法不一致的，以本办法为准。</w:t>
      </w:r>
    </w:p>
    <w:p w:rsidR="00BC0138" w:rsidRDefault="00BC0138" w:rsidP="00BC0138">
      <w:pPr>
        <w:rPr>
          <w:rFonts w:ascii="宋体" w:hAnsi="宋体" w:hint="eastAsia"/>
          <w:sz w:val="24"/>
        </w:rPr>
      </w:pPr>
    </w:p>
    <w:p w:rsidR="00BC0138" w:rsidRDefault="00BC0138" w:rsidP="00BC0138">
      <w:pPr>
        <w:rPr>
          <w:rFonts w:ascii="宋体" w:hAnsi="宋体" w:hint="eastAsia"/>
          <w:sz w:val="24"/>
        </w:rPr>
      </w:pPr>
    </w:p>
    <w:p w:rsidR="00C57104" w:rsidRPr="00BC0138" w:rsidRDefault="00C57104"/>
    <w:sectPr w:rsidR="00C57104" w:rsidRPr="00BC01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Genev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81D"/>
    <w:multiLevelType w:val="multilevel"/>
    <w:tmpl w:val="3210E128"/>
    <w:lvl w:ilvl="0">
      <w:start w:val="1"/>
      <w:numFmt w:val="chineseCounting"/>
      <w:suff w:val="nothing"/>
      <w:lvlText w:val="第%1条　"/>
      <w:lvlJc w:val="left"/>
      <w:pPr>
        <w:ind w:left="449" w:firstLine="402"/>
      </w:pPr>
      <w:rPr>
        <w:rFonts w:ascii="宋体" w:eastAsia="宋体" w:hAnsi="宋体" w:hint="eastAsia"/>
        <w:b/>
        <w:color w:val="auto"/>
        <w:lang w:val="en-US"/>
      </w:rPr>
    </w:lvl>
    <w:lvl w:ilvl="1">
      <w:start w:val="1"/>
      <w:numFmt w:val="chineseCounting"/>
      <w:suff w:val="nothing"/>
      <w:lvlText w:val="第%2节　"/>
      <w:lvlJc w:val="left"/>
      <w:pPr>
        <w:ind w:left="-3600" w:firstLine="402"/>
      </w:pPr>
      <w:rPr>
        <w:rFonts w:hint="eastAsia"/>
      </w:rPr>
    </w:lvl>
    <w:lvl w:ilvl="2">
      <w:start w:val="1"/>
      <w:numFmt w:val="chineseCounting"/>
      <w:suff w:val="nothing"/>
      <w:lvlText w:val="第%3条　"/>
      <w:lvlJc w:val="left"/>
      <w:pPr>
        <w:ind w:left="-3600" w:firstLine="402"/>
      </w:pPr>
      <w:rPr>
        <w:rFonts w:hint="eastAsia"/>
      </w:rPr>
    </w:lvl>
    <w:lvl w:ilvl="3">
      <w:start w:val="1"/>
      <w:numFmt w:val="chineseCounting"/>
      <w:suff w:val="nothing"/>
      <w:lvlText w:val="（%4）"/>
      <w:lvlJc w:val="left"/>
      <w:pPr>
        <w:ind w:left="-3600" w:firstLine="402"/>
      </w:pPr>
      <w:rPr>
        <w:rFonts w:hint="eastAsia"/>
      </w:rPr>
    </w:lvl>
    <w:lvl w:ilvl="4">
      <w:start w:val="1"/>
      <w:numFmt w:val="decimal"/>
      <w:suff w:val="nothing"/>
      <w:lvlText w:val="%5．"/>
      <w:lvlJc w:val="left"/>
      <w:pPr>
        <w:ind w:left="-3600" w:firstLine="402"/>
      </w:pPr>
      <w:rPr>
        <w:rFonts w:hint="eastAsia"/>
      </w:rPr>
    </w:lvl>
    <w:lvl w:ilvl="5">
      <w:start w:val="1"/>
      <w:numFmt w:val="decimal"/>
      <w:suff w:val="nothing"/>
      <w:lvlText w:val="（%6）"/>
      <w:lvlJc w:val="left"/>
      <w:pPr>
        <w:ind w:left="-3600" w:firstLine="402"/>
      </w:pPr>
      <w:rPr>
        <w:rFonts w:hint="eastAsia"/>
      </w:rPr>
    </w:lvl>
    <w:lvl w:ilvl="6">
      <w:start w:val="1"/>
      <w:numFmt w:val="decimalEnclosedCircleChinese"/>
      <w:suff w:val="nothing"/>
      <w:lvlText w:val="%7 "/>
      <w:lvlJc w:val="left"/>
      <w:pPr>
        <w:ind w:left="-3600" w:firstLine="402"/>
      </w:pPr>
      <w:rPr>
        <w:rFonts w:hint="eastAsia"/>
      </w:rPr>
    </w:lvl>
    <w:lvl w:ilvl="7">
      <w:start w:val="1"/>
      <w:numFmt w:val="decimal"/>
      <w:suff w:val="nothing"/>
      <w:lvlText w:val="%8）"/>
      <w:lvlJc w:val="left"/>
      <w:pPr>
        <w:ind w:left="-3600" w:firstLine="402"/>
      </w:pPr>
      <w:rPr>
        <w:rFonts w:hint="eastAsia"/>
      </w:rPr>
    </w:lvl>
    <w:lvl w:ilvl="8">
      <w:start w:val="1"/>
      <w:numFmt w:val="lowerLetter"/>
      <w:suff w:val="nothing"/>
      <w:lvlText w:val="%9．"/>
      <w:lvlJc w:val="left"/>
      <w:pPr>
        <w:ind w:left="-3600" w:firstLine="402"/>
      </w:pPr>
      <w:rPr>
        <w:rFonts w:hint="eastAsia"/>
      </w:rPr>
    </w:lvl>
  </w:abstractNum>
  <w:abstractNum w:abstractNumId="1">
    <w:nsid w:val="0D9371D0"/>
    <w:multiLevelType w:val="hybridMultilevel"/>
    <w:tmpl w:val="1F508F3A"/>
    <w:lvl w:ilvl="0" w:tplc="20C467B0">
      <w:start w:val="1"/>
      <w:numFmt w:val="japaneseCounting"/>
      <w:lvlText w:val="第%1条"/>
      <w:lvlJc w:val="left"/>
      <w:pPr>
        <w:tabs>
          <w:tab w:val="num" w:pos="2205"/>
        </w:tabs>
        <w:ind w:left="2205" w:hanging="1125"/>
      </w:pPr>
      <w:rPr>
        <w:rFonts w:hint="default"/>
        <w:b/>
        <w:lang w:val="en-US"/>
      </w:rPr>
    </w:lvl>
    <w:lvl w:ilvl="1" w:tplc="0409000F">
      <w:start w:val="1"/>
      <w:numFmt w:val="decimal"/>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
    <w:nsid w:val="2B825AD8"/>
    <w:multiLevelType w:val="hybridMultilevel"/>
    <w:tmpl w:val="EF04ED28"/>
    <w:lvl w:ilvl="0" w:tplc="A9CA1AD8">
      <w:start w:val="1"/>
      <w:numFmt w:val="japaneseCounting"/>
      <w:lvlText w:val="第%1条"/>
      <w:lvlJc w:val="left"/>
      <w:pPr>
        <w:tabs>
          <w:tab w:val="num" w:pos="2205"/>
        </w:tabs>
        <w:ind w:left="2205" w:hanging="1125"/>
      </w:pPr>
      <w:rPr>
        <w:rFonts w:hint="default"/>
        <w:b/>
        <w:lang w:val="en-US"/>
      </w:rPr>
    </w:lvl>
    <w:lvl w:ilvl="1" w:tplc="0409000F">
      <w:start w:val="1"/>
      <w:numFmt w:val="decimal"/>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
    <w:nsid w:val="34526BE9"/>
    <w:multiLevelType w:val="hybridMultilevel"/>
    <w:tmpl w:val="089ED620"/>
    <w:lvl w:ilvl="0" w:tplc="7FCA0B70">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BB08FA"/>
    <w:multiLevelType w:val="hybridMultilevel"/>
    <w:tmpl w:val="AED8384E"/>
    <w:lvl w:ilvl="0" w:tplc="80247F42">
      <w:start w:val="1"/>
      <w:numFmt w:val="japaneseCounting"/>
      <w:lvlText w:val="第%1条"/>
      <w:lvlJc w:val="left"/>
      <w:pPr>
        <w:tabs>
          <w:tab w:val="num" w:pos="2520"/>
        </w:tabs>
        <w:ind w:left="2520" w:hanging="1125"/>
      </w:pPr>
      <w:rPr>
        <w:rFonts w:hint="default"/>
        <w:b/>
        <w:sz w:val="24"/>
        <w:szCs w:val="24"/>
        <w:lang w:val="en-US"/>
      </w:rPr>
    </w:lvl>
    <w:lvl w:ilvl="1" w:tplc="0409000F">
      <w:start w:val="1"/>
      <w:numFmt w:val="decimal"/>
      <w:lvlText w:val="%2."/>
      <w:lvlJc w:val="left"/>
      <w:pPr>
        <w:tabs>
          <w:tab w:val="num" w:pos="2235"/>
        </w:tabs>
        <w:ind w:left="2235" w:hanging="420"/>
      </w:pPr>
    </w:lvl>
    <w:lvl w:ilvl="2" w:tplc="0409001B" w:tentative="1">
      <w:start w:val="1"/>
      <w:numFmt w:val="lowerRoman"/>
      <w:lvlText w:val="%3."/>
      <w:lvlJc w:val="righ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9" w:tentative="1">
      <w:start w:val="1"/>
      <w:numFmt w:val="lowerLetter"/>
      <w:lvlText w:val="%5)"/>
      <w:lvlJc w:val="left"/>
      <w:pPr>
        <w:tabs>
          <w:tab w:val="num" w:pos="3495"/>
        </w:tabs>
        <w:ind w:left="3495" w:hanging="420"/>
      </w:pPr>
    </w:lvl>
    <w:lvl w:ilvl="5" w:tplc="0409001B" w:tentative="1">
      <w:start w:val="1"/>
      <w:numFmt w:val="lowerRoman"/>
      <w:lvlText w:val="%6."/>
      <w:lvlJc w:val="righ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9" w:tentative="1">
      <w:start w:val="1"/>
      <w:numFmt w:val="lowerLetter"/>
      <w:lvlText w:val="%8)"/>
      <w:lvlJc w:val="left"/>
      <w:pPr>
        <w:tabs>
          <w:tab w:val="num" w:pos="4755"/>
        </w:tabs>
        <w:ind w:left="4755" w:hanging="420"/>
      </w:pPr>
    </w:lvl>
    <w:lvl w:ilvl="8" w:tplc="0409001B" w:tentative="1">
      <w:start w:val="1"/>
      <w:numFmt w:val="lowerRoman"/>
      <w:lvlText w:val="%9."/>
      <w:lvlJc w:val="right"/>
      <w:pPr>
        <w:tabs>
          <w:tab w:val="num" w:pos="5175"/>
        </w:tabs>
        <w:ind w:left="5175" w:hanging="420"/>
      </w:pPr>
    </w:lvl>
  </w:abstractNum>
  <w:abstractNum w:abstractNumId="5">
    <w:nsid w:val="658C04CB"/>
    <w:multiLevelType w:val="hybridMultilevel"/>
    <w:tmpl w:val="249E1192"/>
    <w:lvl w:ilvl="0" w:tplc="562A252C">
      <w:start w:val="1"/>
      <w:numFmt w:val="japaneseCounting"/>
      <w:lvlText w:val="%1、"/>
      <w:lvlJc w:val="left"/>
      <w:pPr>
        <w:tabs>
          <w:tab w:val="num" w:pos="420"/>
        </w:tabs>
        <w:ind w:left="420" w:hanging="420"/>
      </w:pPr>
      <w:rPr>
        <w:rFonts w:hint="default"/>
      </w:rPr>
    </w:lvl>
    <w:lvl w:ilvl="1" w:tplc="53EE3674">
      <w:start w:val="1"/>
      <w:numFmt w:val="decimal"/>
      <w:lvlText w:val="%2、"/>
      <w:lvlJc w:val="left"/>
      <w:pPr>
        <w:tabs>
          <w:tab w:val="num" w:pos="780"/>
        </w:tabs>
        <w:ind w:left="780" w:hanging="360"/>
      </w:pPr>
      <w:rPr>
        <w:rFonts w:ascii="宋体" w:eastAsia="宋体" w:hAnsi="宋体" w:cs="宋体"/>
      </w:rPr>
    </w:lvl>
    <w:lvl w:ilvl="2" w:tplc="0409000F">
      <w:start w:val="1"/>
      <w:numFmt w:val="decimal"/>
      <w:lvlText w:val="%3."/>
      <w:lvlJc w:val="left"/>
      <w:pPr>
        <w:tabs>
          <w:tab w:val="num" w:pos="600"/>
        </w:tabs>
        <w:ind w:left="600" w:hanging="4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38"/>
    <w:rsid w:val="00BC0138"/>
    <w:rsid w:val="00C57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38"/>
    <w:pPr>
      <w:widowControl w:val="0"/>
      <w:spacing w:line="360" w:lineRule="auto"/>
      <w:jc w:val="both"/>
    </w:pPr>
    <w:rPr>
      <w:rFonts w:ascii="Times New Roman" w:eastAsia="宋体" w:hAnsi="Times New Roman" w:cs="Times New Roman"/>
      <w:szCs w:val="24"/>
    </w:rPr>
  </w:style>
  <w:style w:type="paragraph" w:styleId="2">
    <w:name w:val="heading 2"/>
    <w:basedOn w:val="a"/>
    <w:next w:val="a"/>
    <w:link w:val="2Char"/>
    <w:qFormat/>
    <w:rsid w:val="00BC013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C0138"/>
    <w:rPr>
      <w:rFonts w:ascii="Arial" w:eastAsia="黑体" w:hAnsi="Arial" w:cs="Times New Roman"/>
      <w:b/>
      <w:bCs/>
      <w:sz w:val="32"/>
      <w:szCs w:val="32"/>
    </w:rPr>
  </w:style>
  <w:style w:type="paragraph" w:styleId="20">
    <w:name w:val="Body Text Indent 2"/>
    <w:basedOn w:val="a"/>
    <w:link w:val="2Char0"/>
    <w:rsid w:val="00BC0138"/>
    <w:pPr>
      <w:widowControl/>
      <w:spacing w:line="375" w:lineRule="atLeast"/>
      <w:ind w:firstLineChars="225" w:firstLine="720"/>
      <w:jc w:val="left"/>
    </w:pPr>
    <w:rPr>
      <w:rFonts w:ascii="仿宋_GB2312" w:eastAsia="仿宋_GB2312" w:hAnsi="Geneva"/>
      <w:sz w:val="32"/>
      <w:szCs w:val="32"/>
    </w:rPr>
  </w:style>
  <w:style w:type="character" w:customStyle="1" w:styleId="2Char0">
    <w:name w:val="正文文本缩进 2 Char"/>
    <w:basedOn w:val="a0"/>
    <w:link w:val="20"/>
    <w:rsid w:val="00BC0138"/>
    <w:rPr>
      <w:rFonts w:ascii="仿宋_GB2312" w:eastAsia="仿宋_GB2312" w:hAnsi="Geneva" w:cs="Times New Roman"/>
      <w:sz w:val="32"/>
      <w:szCs w:val="32"/>
    </w:rPr>
  </w:style>
  <w:style w:type="paragraph" w:styleId="a3">
    <w:name w:val="Body Text Indent"/>
    <w:basedOn w:val="a"/>
    <w:link w:val="Char"/>
    <w:rsid w:val="00BC0138"/>
    <w:pPr>
      <w:spacing w:after="120"/>
      <w:ind w:leftChars="200" w:left="420"/>
    </w:pPr>
  </w:style>
  <w:style w:type="character" w:customStyle="1" w:styleId="Char">
    <w:name w:val="正文文本缩进 Char"/>
    <w:basedOn w:val="a0"/>
    <w:link w:val="a3"/>
    <w:rsid w:val="00BC013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38"/>
    <w:pPr>
      <w:widowControl w:val="0"/>
      <w:spacing w:line="360" w:lineRule="auto"/>
      <w:jc w:val="both"/>
    </w:pPr>
    <w:rPr>
      <w:rFonts w:ascii="Times New Roman" w:eastAsia="宋体" w:hAnsi="Times New Roman" w:cs="Times New Roman"/>
      <w:szCs w:val="24"/>
    </w:rPr>
  </w:style>
  <w:style w:type="paragraph" w:styleId="2">
    <w:name w:val="heading 2"/>
    <w:basedOn w:val="a"/>
    <w:next w:val="a"/>
    <w:link w:val="2Char"/>
    <w:qFormat/>
    <w:rsid w:val="00BC013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C0138"/>
    <w:rPr>
      <w:rFonts w:ascii="Arial" w:eastAsia="黑体" w:hAnsi="Arial" w:cs="Times New Roman"/>
      <w:b/>
      <w:bCs/>
      <w:sz w:val="32"/>
      <w:szCs w:val="32"/>
    </w:rPr>
  </w:style>
  <w:style w:type="paragraph" w:styleId="20">
    <w:name w:val="Body Text Indent 2"/>
    <w:basedOn w:val="a"/>
    <w:link w:val="2Char0"/>
    <w:rsid w:val="00BC0138"/>
    <w:pPr>
      <w:widowControl/>
      <w:spacing w:line="375" w:lineRule="atLeast"/>
      <w:ind w:firstLineChars="225" w:firstLine="720"/>
      <w:jc w:val="left"/>
    </w:pPr>
    <w:rPr>
      <w:rFonts w:ascii="仿宋_GB2312" w:eastAsia="仿宋_GB2312" w:hAnsi="Geneva"/>
      <w:sz w:val="32"/>
      <w:szCs w:val="32"/>
    </w:rPr>
  </w:style>
  <w:style w:type="character" w:customStyle="1" w:styleId="2Char0">
    <w:name w:val="正文文本缩进 2 Char"/>
    <w:basedOn w:val="a0"/>
    <w:link w:val="20"/>
    <w:rsid w:val="00BC0138"/>
    <w:rPr>
      <w:rFonts w:ascii="仿宋_GB2312" w:eastAsia="仿宋_GB2312" w:hAnsi="Geneva" w:cs="Times New Roman"/>
      <w:sz w:val="32"/>
      <w:szCs w:val="32"/>
    </w:rPr>
  </w:style>
  <w:style w:type="paragraph" w:styleId="a3">
    <w:name w:val="Body Text Indent"/>
    <w:basedOn w:val="a"/>
    <w:link w:val="Char"/>
    <w:rsid w:val="00BC0138"/>
    <w:pPr>
      <w:spacing w:after="120"/>
      <w:ind w:leftChars="200" w:left="420"/>
    </w:pPr>
  </w:style>
  <w:style w:type="character" w:customStyle="1" w:styleId="Char">
    <w:name w:val="正文文本缩进 Char"/>
    <w:basedOn w:val="a0"/>
    <w:link w:val="a3"/>
    <w:rsid w:val="00BC013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2973</Words>
  <Characters>16947</Characters>
  <Application>Microsoft Office Word</Application>
  <DocSecurity>0</DocSecurity>
  <Lines>141</Lines>
  <Paragraphs>39</Paragraphs>
  <ScaleCrop>false</ScaleCrop>
  <Company>hz</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ygchen</dc:creator>
  <cp:lastModifiedBy>ygchen</cp:lastModifiedBy>
  <cp:revision>1</cp:revision>
  <dcterms:created xsi:type="dcterms:W3CDTF">2016-04-12T01:01:00Z</dcterms:created>
  <dcterms:modified xsi:type="dcterms:W3CDTF">2016-04-12T01:02:00Z</dcterms:modified>
</cp:coreProperties>
</file>